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体育专业考试办法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</w:rPr>
        <w:t>考试项目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包括100米跑、立定三级跳远、原地推铅球、800米跑四项考试项目，考试将参照中国田径协会审定的最新《田径竞赛规则》执行。上午先考100米跑，再考立定三级跳远，下午先考原地推铅球，再考800米跑，同一考生的四项考试项目必须在同一天内全部完成，否则已考项目成绩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二、考试内容、办法和标准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考试内容、办法及评分标准按《体育专业考试评分标准与办法》、教育部下发的相关文件和田径运动最新竞赛规则执行，考试成绩对应分值见《体育专业考试评分标准查分表》。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（一）100米跑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在标准的400米塑胶田径场直道内进行，采用分道跑，考生必须自始至终在各自的分道内考试。考生必须采用蹲踞式起跑姿势，可使用考场提供的起跑器。考生可穿自备的钉鞋进行考试，但钉鞋鞋掌的构造至多可安装11枚鞋钉，鞋钉长度不得超过9毫米。考试采用“各就位”、“预备”、起跑号令发令枪鸣枪的方式进行发令。每组考试只允许1次起跑犯规，之后犯规的考生均将被罚下。因抢跑而被罚下的考生，仅在当天所有考生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00米考试结束后安排补考。补考时，每组只允许1次起跑犯规而不被取消资格，之后每次起跑中再次犯规的1名或多名考生均被取消100米的考试资格、成绩计0分。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100米跑采用电计时。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（二）立定三级跳远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生须在跳远沙坑进行考试，起跳板（线）与沙坑近端距离男生为6米、女生为5米。考生起跳前必须双脚平行站立于起跳线后，由静止状态开始做起跳动作，双脚起跳腾空后任意一只脚着地，完成第一跳；然后再进行跨步跳用另一只脚着地，完成第二跳：最后用着地脚再次起跳腾空后双脚落入沙坑完成第三跳判为有效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使用激光测距仪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取最近点进行测距，从考生身体任何部位在沙坑内的最近触地点量至起跳线（板）或起跳线（板）的延长线，测量线应与起跳线或其延长线垂直。每位考生均有三次试跳（含犯规）机会，取最好一次试跳成绩为本项目考试最终成绩。正式试跳前，每位考生有一次练习机会。考生不得穿带有钉座、鞋钉等有利于增加抓着力的鞋子参加立定三级跳考试。出现下列情形之一，判为试跳失败：1.做预摆动作的过程中，前脚掌离地；2.起跳时有任何形式的垫步、助跑等预加速阶段；3.起跳前双脚触碰起跳线（板）以及起跳线（板）与落地区之间的地面；4.在落地过程中触碰沙坑以外地面，而沙坑外的触地点较沙坑内的最近触地点更靠近起跳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（三）原地推铅球：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男子考试使用5公斤铅球，女子考试使用4公斤铅球。考生在投掷圈内双脚着地，单手持球于肩上，将铅球置于锁骨窝处即贴近颈部侧方；投掷时，双脚由静止开始，最后用力，无论采用支撑投或跳投技术，铅球必须由肩上推出。在投掷铅球过程中，不允许使用带子或胶布等物质将两个或更多手指捆在一起，不允许使用手套：持球手不得降至肩下或肩轴线后方；抛掷出手后，身体任何部位不得触及投掷圈外地面或踏在抵趾板上；完成投掷且铅球落地后，考生才能离开投掷圈，且必须从投掷圈后半圈或延长线后面退出；铅球必须落在34.92°的扇形落地区内；不得采用滑步、垫步、上步、旋转等姿势，否则判为试投失败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使用激光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测距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仪测量，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从铅球有效落地痕迹的最近点取直线测量至投掷圈或抵趾板内沿，测量线应通过投掷圈圆心。考生不得使用自备铅球考试。每位考生均有三次试投（含犯规）机会，取最好一次试投成绩为本项目考试最终成绩。正式试投前，每位考生有一次练习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（四）800米跑：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采用“分组不分道”站立式起跑。跑鞋鞋掌的构造至多可安装11枚鞋钉，鞋钉长度不得超过9毫米。采用“各就位”、起跑号令发令枪鸣枪的方式进行发令。上道考生以实际录检为准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8人或16人一组，在弯道处设一名检查员，观察考生考试全过程。考试中，考生若踩踏或超过内侧分道线并获得利益；推挤或阻挡其他考生；接受其他考生或他人提供速度分配上的帮助（如带跑、跟随跑等），取消其本项目考试成绩；其中，提供速度分配上帮助的考生，取消其本项目考试成绩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800米跑采用电计时。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三、成绩公布与计分办法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（一）成绩公布。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项考试结束后，考生须在成绩单上确认签字，若对成绩有异议，须当场提出并由本项目考试负责人予以解释说明。考生离场后对成绩提出异议不予受理。考生拒绝确认签字的，由本项目考试负责人和考试工作人员当场注明情况并确认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（二）计分办法。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考试的各项目成绩，若《体育专业考试评分标准查分表》中无相应分值，采取就高不就低的原则，一律按高分值计。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考试总分为100米跑、立定三级跳远、原地推铅球和800米跑四项素质考试成绩对应分值之和，满分100分。考生的各项目分值和最后累计总分均保留两位小数。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wODhhY2ZjNzg3MmM0NDBjYzg2ZWRlMDdkMDdiZTUifQ=="/>
  </w:docVars>
  <w:rsids>
    <w:rsidRoot w:val="20B85FBB"/>
    <w:rsid w:val="0B0410E4"/>
    <w:rsid w:val="20B85FBB"/>
    <w:rsid w:val="7CEC36C0"/>
    <w:rsid w:val="7FFFC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2024-07-05T08:56:00Z</dcterms:created>
  <dc:creator>1</dc:creator>
  <cp:lastModifiedBy>wh</cp:lastModifiedBy>
  <dcterms:modified xsi:type="dcterms:W3CDTF">2024-07-06T10:12:45Z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ED46F73D40194211ABDD74E04C8432A6_11</vt:lpwstr>
  </property>
</Properties>
</file>