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695" w:rsidRPr="00352DAA" w:rsidRDefault="00601695" w:rsidP="00601695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附件2：</w:t>
      </w:r>
    </w:p>
    <w:p w:rsidR="00601695" w:rsidRPr="002A7BEF" w:rsidRDefault="00601695" w:rsidP="0060169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A7BEF">
        <w:rPr>
          <w:rFonts w:ascii="Times New Roman" w:eastAsia="方正小标宋简体" w:hAnsi="Times New Roman" w:cs="Times New Roman"/>
          <w:sz w:val="44"/>
          <w:szCs w:val="44"/>
        </w:rPr>
        <w:t>2020</w:t>
      </w:r>
      <w:r w:rsidRPr="002A7BEF">
        <w:rPr>
          <w:rFonts w:ascii="Times New Roman" w:eastAsia="方正小标宋简体" w:hAnsi="Times New Roman" w:cs="Times New Roman"/>
          <w:sz w:val="44"/>
          <w:szCs w:val="44"/>
        </w:rPr>
        <w:t>年乌海市教育人才引进岗位表</w:t>
      </w:r>
    </w:p>
    <w:p w:rsidR="00601695" w:rsidRPr="002A7BEF" w:rsidRDefault="00601695" w:rsidP="00601695">
      <w:pPr>
        <w:rPr>
          <w:rFonts w:ascii="Times New Roman" w:hAnsi="Times New Roman" w:cs="Times New Roman"/>
        </w:rPr>
      </w:pPr>
    </w:p>
    <w:p w:rsidR="00601695" w:rsidRPr="002A7BEF" w:rsidRDefault="00601695" w:rsidP="00601695">
      <w:pPr>
        <w:rPr>
          <w:rFonts w:ascii="Times New Roman" w:hAnsi="Times New Roman" w:cs="Times New Roman"/>
        </w:rPr>
      </w:pPr>
    </w:p>
    <w:tbl>
      <w:tblPr>
        <w:tblW w:w="4822" w:type="pct"/>
        <w:tblLook w:val="04A0" w:firstRow="1" w:lastRow="0" w:firstColumn="1" w:lastColumn="0" w:noHBand="0" w:noVBand="1"/>
      </w:tblPr>
      <w:tblGrid>
        <w:gridCol w:w="456"/>
        <w:gridCol w:w="873"/>
        <w:gridCol w:w="683"/>
        <w:gridCol w:w="683"/>
        <w:gridCol w:w="683"/>
        <w:gridCol w:w="990"/>
        <w:gridCol w:w="2512"/>
        <w:gridCol w:w="1380"/>
        <w:gridCol w:w="1294"/>
        <w:gridCol w:w="839"/>
        <w:gridCol w:w="993"/>
        <w:gridCol w:w="2063"/>
      </w:tblGrid>
      <w:tr w:rsidR="00601695" w:rsidRPr="002A7BEF" w:rsidTr="00D44FEC">
        <w:trPr>
          <w:trHeight w:val="48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需求单位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单位</w:t>
            </w:r>
            <w:r w:rsidRPr="002A7BEF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性质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需求</w:t>
            </w:r>
            <w:r w:rsidRPr="002A7BEF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岗位</w:t>
            </w:r>
            <w:r w:rsidRPr="002A7BEF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岗位数量</w:t>
            </w:r>
          </w:p>
        </w:tc>
        <w:tc>
          <w:tcPr>
            <w:tcW w:w="26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联系人及</w:t>
            </w:r>
            <w:r w:rsidRPr="002A7BEF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联系电话</w:t>
            </w:r>
          </w:p>
        </w:tc>
      </w:tr>
      <w:tr w:rsidR="00601695" w:rsidRPr="002A7BEF" w:rsidTr="00D44FEC">
        <w:trPr>
          <w:trHeight w:val="99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是否同意第二学历专业报名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其他</w:t>
            </w:r>
            <w:r w:rsidRPr="002A7BEF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2A7BE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要求</w:t>
            </w: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601695" w:rsidRPr="002A7BEF" w:rsidTr="00D44FEC">
        <w:trPr>
          <w:trHeight w:val="123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乌海市第一中学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事业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36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高中语文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中国语言文学类（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0501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）、新闻学（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050301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）、编辑出版学（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050305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否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原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“985”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、部属师范类院校及国内世界一流大学建设高校大学本科、学士学位及以上；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“211”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院校、国内世界一流学科建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lastRenderedPageBreak/>
              <w:t>设院校、省级重点师范类院校、省级重点综合类院校全日制本科及以上毕业生，不包含专升本；研究生学历的第一学历须本科，所学专业与本科专业相近，与应聘岗位专业相近）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35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岁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以下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与用人单位签订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年以上服务协议</w:t>
            </w:r>
          </w:p>
        </w:tc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邓小丽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15048335050</w:t>
            </w:r>
          </w:p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whsdyzx@163.com</w:t>
            </w:r>
          </w:p>
        </w:tc>
      </w:tr>
      <w:tr w:rsidR="00601695" w:rsidRPr="002A7BEF" w:rsidTr="00D44FEC">
        <w:trPr>
          <w:trHeight w:val="87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高中数学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数学类（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0701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87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高中英语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英语（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050201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885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高中历史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历史学类（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0601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120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高中政治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哲学（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010101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）、政治学类（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0302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）、马克思主义理论类（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0305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885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高中地理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地理科学类（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0705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975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高中物理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物理学类（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0702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945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高中化学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化学类（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0703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96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高中生物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生物科学类（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0710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102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高中心理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心理学类（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0711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138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乌海市第六中学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事业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37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高中语文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中国语言文学类（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0501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）、新闻学（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050301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）、编辑出版学（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050305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否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原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“985”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、部属师范类院校及国内世界一流大学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lastRenderedPageBreak/>
              <w:t>建设高校大学本科、学士学位及以上；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“211”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院校、国内世界一流学科建设院校、省级重点师范类院校、省级重点综合类院校全日制本科及以上毕业生，不包含专升本；研究生学历的第一学历须本科，所学专业与本科专业相近，与应聘岗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lastRenderedPageBreak/>
              <w:t>位专业相近）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35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岁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以下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与用人单位签订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年以上服务协议</w:t>
            </w:r>
          </w:p>
        </w:tc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张鲜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13314734867</w:t>
            </w:r>
          </w:p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whlzzx2011</w:t>
            </w:r>
          </w:p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@163.com</w:t>
            </w:r>
          </w:p>
        </w:tc>
      </w:tr>
      <w:tr w:rsidR="00601695" w:rsidRPr="002A7BEF" w:rsidTr="00D44FEC">
        <w:trPr>
          <w:trHeight w:val="915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高中数学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数学类（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0701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90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高中日语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日语（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050207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915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高中英语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英语（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050201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1005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高中历史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历史学类（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0601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135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高中政治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哲学（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010101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）、政治学类（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0302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）、马克思主义理论类（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0305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78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高中地理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地理科学类（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0705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78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高中物理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物理学类（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0702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78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高中化学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化学类（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0703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78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高中生物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生物科学类（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0710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133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3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乌海市第十中学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事业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高中语文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中国语言文学类（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0501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）、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新闻学（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050301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）、编辑出版学（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050305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否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原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“985”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、部属师范类院校及国内世界一流大学建设高校大学本科、学士学位及以上；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“211”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院校、国内世界一流学科建设院校、省级重点师范类院校、省级重点综合类院校全日制本科及以上毕业生，不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lastRenderedPageBreak/>
              <w:t>包含专升本；研究生学历的第一学历须本科，所学专业与本科专业相近，与应聘岗位专业相近）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35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岁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以下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与用人单位签订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年以上服务协议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王春光</w:t>
            </w:r>
          </w:p>
          <w:p w:rsidR="00601695" w:rsidRPr="002A7BEF" w:rsidRDefault="00601695" w:rsidP="00D44FEC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13947312823</w:t>
            </w:r>
          </w:p>
          <w:p w:rsidR="00601695" w:rsidRPr="002A7BEF" w:rsidRDefault="00601695" w:rsidP="00D44FEC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Wuhaishizhong</w:t>
            </w:r>
          </w:p>
          <w:p w:rsidR="00601695" w:rsidRPr="002A7BEF" w:rsidRDefault="00601695" w:rsidP="00D44FEC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@163.com</w:t>
            </w:r>
          </w:p>
        </w:tc>
      </w:tr>
      <w:tr w:rsidR="00601695" w:rsidRPr="002A7BEF" w:rsidTr="00D44FEC">
        <w:trPr>
          <w:trHeight w:val="7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高中数学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数学类（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0701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7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高中英语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英语（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050201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136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高中政治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哲学（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010101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）、政治学类（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0302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）、马克思主义理论类（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0305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90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高中地理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地理科学类（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0705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7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高中物理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物理学类（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0702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7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高中化学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化学类（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0703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7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高中生物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生物科学类（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0710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8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高中心理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心理学类（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0711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）及其他与岗位相适的专业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01695" w:rsidRPr="002A7BEF" w:rsidTr="00D44FEC">
        <w:trPr>
          <w:trHeight w:val="8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7BEF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7BEF">
              <w:rPr>
                <w:rFonts w:ascii="Times New Roman" w:cs="Times New Roman"/>
                <w:sz w:val="22"/>
              </w:rPr>
              <w:t>乌海市特殊教育学校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7BEF">
              <w:rPr>
                <w:rFonts w:ascii="Times New Roman" w:cs="Times New Roman"/>
                <w:sz w:val="22"/>
              </w:rPr>
              <w:t>事业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7BEF">
              <w:rPr>
                <w:rFonts w:ascii="Times New Roman" w:cs="Times New Roman"/>
                <w:sz w:val="22"/>
              </w:rPr>
              <w:t>教育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7BEF">
              <w:rPr>
                <w:rFonts w:ascii="Times New Roman" w:cs="Times New Roman"/>
                <w:sz w:val="22"/>
              </w:rPr>
              <w:t>特殊教育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7BEF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7BEF">
              <w:rPr>
                <w:rFonts w:ascii="Times New Roman" w:cs="Times New Roman"/>
                <w:sz w:val="22"/>
              </w:rPr>
              <w:t>特殊教育（</w:t>
            </w:r>
            <w:r w:rsidRPr="002A7BEF">
              <w:rPr>
                <w:rFonts w:ascii="Times New Roman" w:hAnsi="Times New Roman" w:cs="Times New Roman"/>
                <w:sz w:val="22"/>
              </w:rPr>
              <w:t>040108</w:t>
            </w:r>
            <w:r w:rsidRPr="002A7BEF">
              <w:rPr>
                <w:rFonts w:ascii="Times New Roman" w:cs="Times New Roman"/>
                <w:sz w:val="22"/>
              </w:rPr>
              <w:t>）及其他与岗位相适的专业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7BEF">
              <w:rPr>
                <w:rFonts w:ascii="Times New Roman" w:eastAsia="宋体" w:hAnsi="宋体" w:cs="Times New Roman"/>
                <w:sz w:val="22"/>
              </w:rPr>
              <w:t>否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7BEF">
              <w:rPr>
                <w:rFonts w:ascii="Times New Roman" w:eastAsia="宋体" w:hAnsi="宋体" w:cs="Times New Roman"/>
                <w:sz w:val="22"/>
              </w:rPr>
              <w:t>大学本科、学士学位及以上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35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岁</w:t>
            </w: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以下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7BEF">
              <w:rPr>
                <w:rFonts w:ascii="Times New Roman" w:cs="Times New Roman"/>
                <w:sz w:val="22"/>
              </w:rPr>
              <w:t>与用人单位签订</w:t>
            </w:r>
            <w:r w:rsidRPr="002A7BEF">
              <w:rPr>
                <w:rFonts w:ascii="Times New Roman" w:hAnsi="Times New Roman" w:cs="Times New Roman"/>
                <w:sz w:val="22"/>
              </w:rPr>
              <w:t>10</w:t>
            </w:r>
            <w:r w:rsidRPr="002A7BEF">
              <w:rPr>
                <w:rFonts w:ascii="Times New Roman" w:cs="Times New Roman"/>
                <w:sz w:val="22"/>
              </w:rPr>
              <w:t>年以上服务协议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695" w:rsidRDefault="00601695" w:rsidP="00D44FEC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7BEF">
              <w:rPr>
                <w:rFonts w:ascii="Times New Roman" w:eastAsia="宋体" w:hAnsi="宋体" w:cs="Times New Roman"/>
                <w:sz w:val="22"/>
              </w:rPr>
              <w:t>董培红</w:t>
            </w:r>
            <w:r w:rsidRPr="002A7BEF">
              <w:rPr>
                <w:rFonts w:ascii="Times New Roman" w:eastAsia="宋体" w:hAnsi="Times New Roman" w:cs="Times New Roman"/>
                <w:sz w:val="22"/>
              </w:rPr>
              <w:t>6992829</w:t>
            </w:r>
          </w:p>
          <w:p w:rsidR="00580C5D" w:rsidRPr="002A7BEF" w:rsidRDefault="00580C5D" w:rsidP="00D44FEC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580C5D">
              <w:rPr>
                <w:rFonts w:ascii="Times New Roman" w:eastAsia="宋体" w:hAnsi="Times New Roman" w:cs="Times New Roman"/>
                <w:sz w:val="22"/>
              </w:rPr>
              <w:t>dph_1968@163.com</w:t>
            </w:r>
            <w:bookmarkStart w:id="0" w:name="_GoBack"/>
            <w:bookmarkEnd w:id="0"/>
          </w:p>
        </w:tc>
      </w:tr>
      <w:tr w:rsidR="00601695" w:rsidRPr="002A7BEF" w:rsidTr="00D44FEC">
        <w:trPr>
          <w:trHeight w:val="84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A7BEF">
              <w:rPr>
                <w:rFonts w:ascii="Times New Roman" w:cs="Times New Roman"/>
                <w:sz w:val="22"/>
              </w:rPr>
              <w:t>听力与语言康复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7BEF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7BEF">
              <w:rPr>
                <w:rFonts w:ascii="Times New Roman" w:cs="Times New Roman"/>
                <w:sz w:val="22"/>
              </w:rPr>
              <w:t>医学技术类</w:t>
            </w:r>
            <w:r w:rsidRPr="002A7BEF">
              <w:rPr>
                <w:rFonts w:ascii="Times New Roman" w:hAnsi="Times New Roman" w:cs="Times New Roman"/>
                <w:sz w:val="22"/>
              </w:rPr>
              <w:t>(101008T)</w:t>
            </w:r>
            <w:r w:rsidRPr="002A7BEF">
              <w:rPr>
                <w:rFonts w:ascii="Times New Roman" w:cs="Times New Roman"/>
                <w:sz w:val="22"/>
              </w:rPr>
              <w:t>及其他与岗位相适的专业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01695" w:rsidRPr="002A7BEF" w:rsidTr="00D44FEC">
        <w:trPr>
          <w:trHeight w:val="840"/>
        </w:trPr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宋体" w:cs="Times New Roman"/>
                <w:kern w:val="0"/>
                <w:sz w:val="22"/>
              </w:rPr>
              <w:t>合计</w:t>
            </w:r>
          </w:p>
        </w:tc>
        <w:tc>
          <w:tcPr>
            <w:tcW w:w="365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01695" w:rsidRPr="002A7BEF" w:rsidRDefault="00601695" w:rsidP="00D4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7BEF">
              <w:rPr>
                <w:rFonts w:ascii="Times New Roman" w:eastAsia="宋体" w:hAnsi="Times New Roman" w:cs="Times New Roman"/>
                <w:kern w:val="0"/>
                <w:sz w:val="22"/>
              </w:rPr>
              <w:t>94</w:t>
            </w:r>
          </w:p>
        </w:tc>
      </w:tr>
    </w:tbl>
    <w:p w:rsidR="0068763D" w:rsidRDefault="0068763D"/>
    <w:sectPr w:rsidR="0068763D" w:rsidSect="006016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CB4" w:rsidRDefault="00185CB4" w:rsidP="00601695">
      <w:r>
        <w:separator/>
      </w:r>
    </w:p>
  </w:endnote>
  <w:endnote w:type="continuationSeparator" w:id="0">
    <w:p w:rsidR="00185CB4" w:rsidRDefault="00185CB4" w:rsidP="0060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CB4" w:rsidRDefault="00185CB4" w:rsidP="00601695">
      <w:r>
        <w:separator/>
      </w:r>
    </w:p>
  </w:footnote>
  <w:footnote w:type="continuationSeparator" w:id="0">
    <w:p w:rsidR="00185CB4" w:rsidRDefault="00185CB4" w:rsidP="00601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B7"/>
    <w:rsid w:val="00185CB4"/>
    <w:rsid w:val="00497D0D"/>
    <w:rsid w:val="00580C5D"/>
    <w:rsid w:val="00601695"/>
    <w:rsid w:val="0068763D"/>
    <w:rsid w:val="00C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CE58DB-BBFA-48AE-9FF0-37C5D1B2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6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6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332</Words>
  <Characters>1894</Characters>
  <Application>Microsoft Office Word</Application>
  <DocSecurity>0</DocSecurity>
  <Lines>15</Lines>
  <Paragraphs>4</Paragraphs>
  <ScaleCrop>false</ScaleCrop>
  <Company>win7w.com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win7w</dc:creator>
  <cp:keywords/>
  <dc:description/>
  <cp:lastModifiedBy>win7w</cp:lastModifiedBy>
  <cp:revision>3</cp:revision>
  <dcterms:created xsi:type="dcterms:W3CDTF">2020-05-20T07:30:00Z</dcterms:created>
  <dcterms:modified xsi:type="dcterms:W3CDTF">2020-05-20T09:45:00Z</dcterms:modified>
</cp:coreProperties>
</file>