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6"/>
          <w:szCs w:val="36"/>
        </w:rPr>
      </w:pPr>
      <w:r>
        <w:rPr>
          <w:rFonts w:hint="eastAsia" w:ascii="方正小标宋简体" w:hAnsi="方正小标宋简体" w:eastAsia="方正小标宋简体" w:cs="方正小标宋简体"/>
          <w:sz w:val="36"/>
          <w:szCs w:val="36"/>
          <w:lang w:val="en-US" w:eastAsia="zh-CN"/>
        </w:rPr>
        <w:t>乌海市本级</w:t>
      </w:r>
      <w:r>
        <w:rPr>
          <w:rFonts w:hint="eastAsia" w:ascii="方正小标宋简体" w:hAnsi="方正小标宋简体" w:eastAsia="方正小标宋简体" w:cs="方正小标宋简体"/>
          <w:sz w:val="36"/>
          <w:szCs w:val="36"/>
        </w:rPr>
        <w:t>取消证明事项清单</w:t>
      </w:r>
    </w:p>
    <w:tbl>
      <w:tblPr>
        <w:tblStyle w:val="5"/>
        <w:tblpPr w:leftFromText="180" w:rightFromText="180" w:vertAnchor="page" w:horzAnchor="page" w:tblpX="1922" w:tblpY="2825"/>
        <w:tblOverlap w:val="never"/>
        <w:tblW w:w="13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113"/>
        <w:gridCol w:w="1487"/>
        <w:gridCol w:w="6425"/>
        <w:gridCol w:w="598"/>
        <w:gridCol w:w="773"/>
        <w:gridCol w:w="987"/>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序号</w:t>
            </w:r>
          </w:p>
        </w:tc>
        <w:tc>
          <w:tcPr>
            <w:tcW w:w="1113"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部门单位</w:t>
            </w:r>
          </w:p>
        </w:tc>
        <w:tc>
          <w:tcPr>
            <w:tcW w:w="148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证明事项名称</w:t>
            </w:r>
          </w:p>
        </w:tc>
        <w:tc>
          <w:tcPr>
            <w:tcW w:w="6425"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设定依据（依据名称、文号及条文内容）</w:t>
            </w:r>
          </w:p>
        </w:tc>
        <w:tc>
          <w:tcPr>
            <w:tcW w:w="598"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提供方式</w:t>
            </w:r>
          </w:p>
        </w:tc>
        <w:tc>
          <w:tcPr>
            <w:tcW w:w="773"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索要单位</w:t>
            </w:r>
          </w:p>
        </w:tc>
        <w:tc>
          <w:tcPr>
            <w:tcW w:w="98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出具单位</w:t>
            </w:r>
          </w:p>
        </w:tc>
        <w:tc>
          <w:tcPr>
            <w:tcW w:w="1746"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取消后的办理方式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111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r>
              <w:rPr>
                <w:rFonts w:hint="eastAsia" w:ascii="仿宋" w:hAnsi="仿宋" w:eastAsia="仿宋" w:cs="仿宋"/>
                <w:sz w:val="18"/>
                <w:szCs w:val="18"/>
                <w:lang w:val="en-US" w:eastAsia="zh-CN"/>
              </w:rPr>
              <w:t xml:space="preserve">    </w:t>
            </w:r>
          </w:p>
        </w:tc>
        <w:tc>
          <w:tcPr>
            <w:tcW w:w="148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企业名称等资质登记事项发生</w:t>
            </w:r>
          </w:p>
          <w:p>
            <w:pPr>
              <w:jc w:val="center"/>
              <w:rPr>
                <w:rFonts w:hint="eastAsia" w:ascii="仿宋" w:hAnsi="仿宋" w:eastAsia="仿宋" w:cs="仿宋"/>
                <w:sz w:val="18"/>
                <w:szCs w:val="18"/>
              </w:rPr>
            </w:pPr>
            <w:r>
              <w:rPr>
                <w:rFonts w:hint="eastAsia" w:ascii="仿宋" w:hAnsi="仿宋" w:eastAsia="仿宋" w:cs="仿宋"/>
                <w:sz w:val="18"/>
                <w:szCs w:val="18"/>
              </w:rPr>
              <w:t>变更的证明材料</w:t>
            </w:r>
          </w:p>
        </w:tc>
        <w:tc>
          <w:tcPr>
            <w:tcW w:w="6425" w:type="dxa"/>
            <w:vAlign w:val="center"/>
          </w:tcPr>
          <w:p>
            <w:pPr>
              <w:jc w:val="both"/>
              <w:rPr>
                <w:rFonts w:hint="eastAsia" w:ascii="仿宋" w:hAnsi="仿宋" w:eastAsia="仿宋" w:cs="仿宋"/>
                <w:sz w:val="18"/>
                <w:szCs w:val="18"/>
              </w:rPr>
            </w:pPr>
            <w:r>
              <w:rPr>
                <w:rFonts w:hint="eastAsia" w:ascii="仿宋" w:hAnsi="仿宋" w:eastAsia="仿宋" w:cs="仿宋"/>
                <w:sz w:val="18"/>
                <w:szCs w:val="18"/>
              </w:rPr>
              <w:t>《关于完善房地产开发企业一级资质核定 工作的通知》（建房〔2009〕101号）</w:t>
            </w:r>
          </w:p>
          <w:p>
            <w:pPr>
              <w:jc w:val="both"/>
              <w:rPr>
                <w:rFonts w:hint="eastAsia" w:ascii="仿宋" w:hAnsi="仿宋" w:eastAsia="仿宋" w:cs="仿宋"/>
                <w:sz w:val="18"/>
                <w:szCs w:val="18"/>
              </w:rPr>
            </w:pPr>
            <w:r>
              <w:rPr>
                <w:rFonts w:hint="eastAsia" w:ascii="仿宋" w:hAnsi="仿宋" w:eastAsia="仿宋" w:cs="仿宋"/>
                <w:sz w:val="18"/>
                <w:szCs w:val="18"/>
              </w:rPr>
              <w:t>二、（三）关于一级资质变更。因企业 名称等资质登记事项发生变更而申请资质变 更的，房地产开发企业应当根据具体变更事 项提交拟变更事项的证明文件等材料。</w:t>
            </w:r>
          </w:p>
        </w:tc>
        <w:tc>
          <w:tcPr>
            <w:tcW w:w="598"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纸质材料</w:t>
            </w:r>
          </w:p>
        </w:tc>
        <w:tc>
          <w:tcPr>
            <w:tcW w:w="77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p>
        </w:tc>
        <w:tc>
          <w:tcPr>
            <w:tcW w:w="987"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房地产</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开发企业</w:t>
            </w:r>
          </w:p>
        </w:tc>
        <w:tc>
          <w:tcPr>
            <w:tcW w:w="1746"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申请人</w:t>
            </w:r>
          </w:p>
          <w:p>
            <w:pPr>
              <w:jc w:val="center"/>
              <w:rPr>
                <w:rFonts w:hint="eastAsia" w:ascii="仿宋" w:hAnsi="仿宋" w:eastAsia="仿宋" w:cs="仿宋"/>
                <w:sz w:val="18"/>
                <w:szCs w:val="18"/>
              </w:rPr>
            </w:pPr>
            <w:r>
              <w:rPr>
                <w:rFonts w:hint="eastAsia" w:ascii="仿宋" w:hAnsi="仿宋" w:eastAsia="仿宋" w:cs="仿宋"/>
                <w:sz w:val="18"/>
                <w:szCs w:val="18"/>
              </w:rPr>
              <w:t>不再提交</w:t>
            </w:r>
          </w:p>
          <w:p>
            <w:pPr>
              <w:jc w:val="center"/>
              <w:rPr>
                <w:rFonts w:hint="eastAsia" w:ascii="仿宋" w:hAnsi="仿宋" w:eastAsia="仿宋" w:cs="仿宋"/>
                <w:sz w:val="18"/>
                <w:szCs w:val="18"/>
              </w:rPr>
            </w:pPr>
            <w:r>
              <w:rPr>
                <w:rFonts w:hint="eastAsia" w:ascii="仿宋" w:hAnsi="仿宋" w:eastAsia="仿宋" w:cs="仿宋"/>
                <w:sz w:val="18"/>
                <w:szCs w:val="18"/>
              </w:rPr>
              <w:t>向主管部门作出书面承诺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w:t>
            </w:r>
          </w:p>
        </w:tc>
        <w:tc>
          <w:tcPr>
            <w:tcW w:w="111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r>
              <w:rPr>
                <w:rFonts w:hint="eastAsia" w:ascii="仿宋" w:hAnsi="仿宋" w:eastAsia="仿宋" w:cs="仿宋"/>
                <w:sz w:val="18"/>
                <w:szCs w:val="18"/>
                <w:lang w:val="en-US" w:eastAsia="zh-CN"/>
              </w:rPr>
              <w:t xml:space="preserve">    </w:t>
            </w:r>
          </w:p>
        </w:tc>
        <w:tc>
          <w:tcPr>
            <w:tcW w:w="1487"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企业上年度财务报告（附审计报告）原件或</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复印件</w:t>
            </w:r>
          </w:p>
        </w:tc>
        <w:tc>
          <w:tcPr>
            <w:tcW w:w="6425" w:type="dxa"/>
            <w:vAlign w:val="center"/>
          </w:tcPr>
          <w:p>
            <w:pPr>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《关于完善房地产开发企业一级资质核定工作的通知》（建房〔2009〕101号）附件：房地产开发企业一级资质申报材 料目录及要求</w:t>
            </w:r>
          </w:p>
          <w:p>
            <w:pPr>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一、（五）企业上年度财务报告（附审计报告）原件或复印件</w:t>
            </w:r>
          </w:p>
        </w:tc>
        <w:tc>
          <w:tcPr>
            <w:tcW w:w="598"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纸质材料</w:t>
            </w:r>
          </w:p>
        </w:tc>
        <w:tc>
          <w:tcPr>
            <w:tcW w:w="77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p>
        </w:tc>
        <w:tc>
          <w:tcPr>
            <w:tcW w:w="987"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房地产</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开发企业</w:t>
            </w:r>
          </w:p>
        </w:tc>
        <w:tc>
          <w:tcPr>
            <w:tcW w:w="1746"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申请人</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不再提交</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向主管部门作出书面承诺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w:t>
            </w:r>
          </w:p>
        </w:tc>
        <w:tc>
          <w:tcPr>
            <w:tcW w:w="111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r>
              <w:rPr>
                <w:rFonts w:hint="eastAsia" w:ascii="仿宋" w:hAnsi="仿宋" w:eastAsia="仿宋" w:cs="仿宋"/>
                <w:sz w:val="18"/>
                <w:szCs w:val="18"/>
                <w:lang w:val="en-US" w:eastAsia="zh-CN"/>
              </w:rPr>
              <w:t xml:space="preserve">    </w:t>
            </w:r>
          </w:p>
        </w:tc>
        <w:tc>
          <w:tcPr>
            <w:tcW w:w="1487"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近三年房地产开发统计年报基层表复印件</w:t>
            </w:r>
          </w:p>
        </w:tc>
        <w:tc>
          <w:tcPr>
            <w:tcW w:w="6425" w:type="dxa"/>
            <w:vAlign w:val="center"/>
          </w:tcPr>
          <w:p>
            <w:pPr>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《关于完善房地产开发企业一级资质核定工作的通知》（建房〔2009〕101号）附件：房地产开发企业一级资质申报材 料目录及要求</w:t>
            </w:r>
          </w:p>
          <w:p>
            <w:pPr>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一、（七）近三年房地产开发统计年报基层表复印件</w:t>
            </w:r>
          </w:p>
        </w:tc>
        <w:tc>
          <w:tcPr>
            <w:tcW w:w="598"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纸质材料</w:t>
            </w:r>
          </w:p>
        </w:tc>
        <w:tc>
          <w:tcPr>
            <w:tcW w:w="77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p>
        </w:tc>
        <w:tc>
          <w:tcPr>
            <w:tcW w:w="987"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房地产</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开发企业</w:t>
            </w:r>
          </w:p>
        </w:tc>
        <w:tc>
          <w:tcPr>
            <w:tcW w:w="1746"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申请人</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不再提交</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向主管部门作出书面承诺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111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r>
              <w:rPr>
                <w:rFonts w:hint="eastAsia" w:ascii="仿宋" w:hAnsi="仿宋" w:eastAsia="仿宋" w:cs="仿宋"/>
                <w:sz w:val="18"/>
                <w:szCs w:val="18"/>
                <w:lang w:val="en-US" w:eastAsia="zh-CN"/>
              </w:rPr>
              <w:t xml:space="preserve">    </w:t>
            </w:r>
          </w:p>
        </w:tc>
        <w:tc>
          <w:tcPr>
            <w:tcW w:w="148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房地产估价机构原资质证书</w:t>
            </w:r>
          </w:p>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正本复印件</w:t>
            </w:r>
          </w:p>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副本原件</w:t>
            </w:r>
          </w:p>
        </w:tc>
        <w:tc>
          <w:tcPr>
            <w:tcW w:w="6425" w:type="dxa"/>
            <w:vMerge w:val="restart"/>
            <w:vAlign w:val="center"/>
          </w:tcPr>
          <w:p>
            <w:pPr>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房地产估价机构管理办法》（2005年10月12日建设部令第142号发布，根据2013年10月16日住房和城乡建设部令第14号，2015年5月4日住房和城乡建设部令第24号修正）第十一条申请核定房地产估价机构资质等级，应当如实向资质许可机关提交下列材料： </w:t>
            </w:r>
          </w:p>
          <w:p>
            <w:pPr>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（二）房地产估价机构原资质证书正本复印件、副本原件；</w:t>
            </w:r>
          </w:p>
          <w:p>
            <w:pPr>
              <w:jc w:val="both"/>
              <w:rPr>
                <w:rFonts w:hint="eastAsia" w:ascii="仿宋" w:hAnsi="仿宋" w:eastAsia="仿宋" w:cs="仿宋"/>
                <w:sz w:val="18"/>
                <w:szCs w:val="18"/>
                <w:lang w:eastAsia="zh-CN"/>
              </w:rPr>
            </w:pPr>
            <w:r>
              <w:rPr>
                <w:rFonts w:hint="eastAsia" w:ascii="仿宋" w:hAnsi="仿宋" w:eastAsia="仿宋" w:cs="仿宋"/>
                <w:sz w:val="18"/>
                <w:szCs w:val="18"/>
                <w:lang w:val="en-US" w:eastAsia="zh-CN"/>
              </w:rPr>
              <w:t>（四）法定代表人或者执行合伙人的任职文件复印件（加盖申报机构公章）；</w:t>
            </w:r>
          </w:p>
        </w:tc>
        <w:tc>
          <w:tcPr>
            <w:tcW w:w="598"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纸质材料</w:t>
            </w:r>
          </w:p>
        </w:tc>
        <w:tc>
          <w:tcPr>
            <w:tcW w:w="77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p>
        </w:tc>
        <w:tc>
          <w:tcPr>
            <w:tcW w:w="987"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房地产</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开发企业</w:t>
            </w:r>
          </w:p>
        </w:tc>
        <w:tc>
          <w:tcPr>
            <w:tcW w:w="1746" w:type="dxa"/>
            <w:vAlign w:val="center"/>
          </w:tcPr>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申请人</w:t>
            </w:r>
          </w:p>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不再提交</w:t>
            </w:r>
          </w:p>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由主管部门</w:t>
            </w:r>
          </w:p>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111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r>
              <w:rPr>
                <w:rFonts w:hint="eastAsia" w:ascii="仿宋" w:hAnsi="仿宋" w:eastAsia="仿宋" w:cs="仿宋"/>
                <w:sz w:val="18"/>
                <w:szCs w:val="18"/>
                <w:lang w:val="en-US" w:eastAsia="zh-CN"/>
              </w:rPr>
              <w:t xml:space="preserve">    </w:t>
            </w:r>
          </w:p>
        </w:tc>
        <w:tc>
          <w:tcPr>
            <w:tcW w:w="148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法定代表人或者执行合伙的</w:t>
            </w:r>
          </w:p>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任职文件复印件</w:t>
            </w:r>
          </w:p>
        </w:tc>
        <w:tc>
          <w:tcPr>
            <w:tcW w:w="6425" w:type="dxa"/>
            <w:vMerge w:val="continue"/>
            <w:vAlign w:val="center"/>
          </w:tcPr>
          <w:p>
            <w:pPr>
              <w:jc w:val="both"/>
              <w:rPr>
                <w:rFonts w:hint="eastAsia" w:ascii="仿宋" w:hAnsi="仿宋" w:eastAsia="仿宋" w:cs="仿宋"/>
                <w:sz w:val="18"/>
                <w:szCs w:val="18"/>
                <w:lang w:eastAsia="zh-CN"/>
              </w:rPr>
            </w:pPr>
          </w:p>
        </w:tc>
        <w:tc>
          <w:tcPr>
            <w:tcW w:w="598"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纸质材料</w:t>
            </w:r>
          </w:p>
        </w:tc>
        <w:tc>
          <w:tcPr>
            <w:tcW w:w="77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p>
        </w:tc>
        <w:tc>
          <w:tcPr>
            <w:tcW w:w="987"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房地产</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开发企业</w:t>
            </w:r>
          </w:p>
        </w:tc>
        <w:tc>
          <w:tcPr>
            <w:tcW w:w="1746" w:type="dxa"/>
            <w:vAlign w:val="center"/>
          </w:tcPr>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申请人</w:t>
            </w:r>
          </w:p>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不再提交</w:t>
            </w:r>
          </w:p>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由主管部门根据营业执照确认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w:t>
            </w:r>
          </w:p>
        </w:tc>
        <w:tc>
          <w:tcPr>
            <w:tcW w:w="111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r>
              <w:rPr>
                <w:rFonts w:hint="eastAsia" w:ascii="仿宋" w:hAnsi="仿宋" w:eastAsia="仿宋" w:cs="仿宋"/>
                <w:sz w:val="18"/>
                <w:szCs w:val="18"/>
                <w:lang w:val="en-US" w:eastAsia="zh-CN"/>
              </w:rPr>
              <w:t xml:space="preserve">    </w:t>
            </w:r>
          </w:p>
        </w:tc>
        <w:tc>
          <w:tcPr>
            <w:tcW w:w="148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房地产估价机构资质证书本</w:t>
            </w:r>
          </w:p>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复印件</w:t>
            </w:r>
          </w:p>
        </w:tc>
        <w:tc>
          <w:tcPr>
            <w:tcW w:w="6425" w:type="dxa"/>
            <w:vMerge w:val="restart"/>
            <w:vAlign w:val="center"/>
          </w:tcPr>
          <w:p>
            <w:pPr>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《房地产估价机构管理办法》（2005年10月12日建设部令第142号发布，根据2013年10月16日住房和城乡建设部令第14号，2015年5月4日住房和城乡建设部令第24号修正） </w:t>
            </w:r>
          </w:p>
          <w:p>
            <w:pPr>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第二十三条 分支机构备案，应当提交下列材料： </w:t>
            </w:r>
          </w:p>
          <w:p>
            <w:pPr>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（二）房地产估价机构资质证书正本复印件； </w:t>
            </w:r>
          </w:p>
          <w:p>
            <w:pPr>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（四）拟在分支机构执业的专职注册房地产估价师 </w:t>
            </w:r>
          </w:p>
          <w:p>
            <w:pPr>
              <w:jc w:val="both"/>
              <w:rPr>
                <w:rFonts w:hint="eastAsia" w:ascii="仿宋" w:hAnsi="仿宋" w:eastAsia="仿宋" w:cs="仿宋"/>
                <w:sz w:val="18"/>
                <w:szCs w:val="18"/>
                <w:lang w:eastAsia="zh-CN"/>
              </w:rPr>
            </w:pPr>
            <w:r>
              <w:rPr>
                <w:rFonts w:hint="eastAsia" w:ascii="仿宋" w:hAnsi="仿宋" w:eastAsia="仿宋" w:cs="仿宋"/>
                <w:sz w:val="18"/>
                <w:szCs w:val="18"/>
                <w:lang w:val="en-US" w:eastAsia="zh-CN"/>
              </w:rPr>
              <w:t>注册证书复印件。</w:t>
            </w:r>
          </w:p>
        </w:tc>
        <w:tc>
          <w:tcPr>
            <w:tcW w:w="598"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纸质材料</w:t>
            </w:r>
          </w:p>
        </w:tc>
        <w:tc>
          <w:tcPr>
            <w:tcW w:w="77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p>
        </w:tc>
        <w:tc>
          <w:tcPr>
            <w:tcW w:w="987"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房地产</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开发企业</w:t>
            </w:r>
          </w:p>
        </w:tc>
        <w:tc>
          <w:tcPr>
            <w:tcW w:w="1746" w:type="dxa"/>
            <w:vAlign w:val="center"/>
          </w:tcPr>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申请人</w:t>
            </w:r>
          </w:p>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不再提交</w:t>
            </w:r>
          </w:p>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由主管部门内部核查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w:t>
            </w:r>
          </w:p>
        </w:tc>
        <w:tc>
          <w:tcPr>
            <w:tcW w:w="111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r>
              <w:rPr>
                <w:rFonts w:hint="eastAsia" w:ascii="仿宋" w:hAnsi="仿宋" w:eastAsia="仿宋" w:cs="仿宋"/>
                <w:sz w:val="18"/>
                <w:szCs w:val="18"/>
                <w:lang w:val="en-US" w:eastAsia="zh-CN"/>
              </w:rPr>
              <w:t xml:space="preserve">    </w:t>
            </w:r>
          </w:p>
        </w:tc>
        <w:tc>
          <w:tcPr>
            <w:tcW w:w="1487"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拟在分支机构执业的专职注册房地产估价师注册证书复印件</w:t>
            </w:r>
          </w:p>
        </w:tc>
        <w:tc>
          <w:tcPr>
            <w:tcW w:w="6425" w:type="dxa"/>
            <w:vMerge w:val="continue"/>
            <w:vAlign w:val="center"/>
          </w:tcPr>
          <w:p>
            <w:pPr>
              <w:jc w:val="both"/>
              <w:rPr>
                <w:rFonts w:hint="eastAsia" w:ascii="仿宋" w:hAnsi="仿宋" w:eastAsia="仿宋" w:cs="仿宋"/>
                <w:sz w:val="18"/>
                <w:szCs w:val="18"/>
                <w:lang w:eastAsia="zh-CN"/>
              </w:rPr>
            </w:pPr>
          </w:p>
        </w:tc>
        <w:tc>
          <w:tcPr>
            <w:tcW w:w="598"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纸质材料</w:t>
            </w:r>
          </w:p>
        </w:tc>
        <w:tc>
          <w:tcPr>
            <w:tcW w:w="77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p>
        </w:tc>
        <w:tc>
          <w:tcPr>
            <w:tcW w:w="987"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房地产</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开发企业</w:t>
            </w:r>
          </w:p>
        </w:tc>
        <w:tc>
          <w:tcPr>
            <w:tcW w:w="1746" w:type="dxa"/>
            <w:vAlign w:val="center"/>
          </w:tcPr>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申请人</w:t>
            </w:r>
          </w:p>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不再提交</w:t>
            </w:r>
          </w:p>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由主管部门内部核查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w:t>
            </w:r>
          </w:p>
        </w:tc>
        <w:tc>
          <w:tcPr>
            <w:tcW w:w="111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r>
              <w:rPr>
                <w:rFonts w:hint="eastAsia" w:ascii="仿宋" w:hAnsi="仿宋" w:eastAsia="仿宋" w:cs="仿宋"/>
                <w:sz w:val="18"/>
                <w:szCs w:val="18"/>
                <w:lang w:val="en-US" w:eastAsia="zh-CN"/>
              </w:rPr>
              <w:t xml:space="preserve">    </w:t>
            </w:r>
          </w:p>
        </w:tc>
        <w:tc>
          <w:tcPr>
            <w:tcW w:w="1487"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人事档案存档证明</w:t>
            </w:r>
          </w:p>
        </w:tc>
        <w:tc>
          <w:tcPr>
            <w:tcW w:w="6425" w:type="dxa"/>
            <w:vAlign w:val="center"/>
          </w:tcPr>
          <w:p>
            <w:pPr>
              <w:jc w:val="both"/>
              <w:rPr>
                <w:rFonts w:hint="eastAsia" w:ascii="仿宋" w:hAnsi="仿宋" w:eastAsia="仿宋" w:cs="仿宋"/>
                <w:sz w:val="18"/>
                <w:szCs w:val="18"/>
                <w:lang w:eastAsia="zh-CN"/>
              </w:rPr>
            </w:pPr>
            <w:r>
              <w:rPr>
                <w:rFonts w:hint="eastAsia" w:ascii="仿宋" w:hAnsi="仿宋" w:eastAsia="仿宋" w:cs="仿宋"/>
                <w:sz w:val="18"/>
                <w:szCs w:val="18"/>
                <w:lang w:val="en-US" w:eastAsia="zh-CN"/>
              </w:rPr>
              <w:t xml:space="preserve">《注册房地产估价师管理办法》（2006年12月25日建设部令第151号发布，根据2016年9月13日住房和城乡建设部令第32号修正） </w:t>
            </w:r>
          </w:p>
          <w:p>
            <w:pPr>
              <w:jc w:val="both"/>
              <w:rPr>
                <w:rFonts w:hint="eastAsia" w:ascii="仿宋" w:hAnsi="仿宋" w:eastAsia="仿宋" w:cs="仿宋"/>
                <w:sz w:val="18"/>
                <w:szCs w:val="18"/>
                <w:lang w:eastAsia="zh-CN"/>
              </w:rPr>
            </w:pPr>
            <w:r>
              <w:rPr>
                <w:rFonts w:hint="eastAsia" w:ascii="仿宋" w:hAnsi="仿宋" w:eastAsia="仿宋" w:cs="仿宋"/>
                <w:sz w:val="18"/>
                <w:szCs w:val="18"/>
                <w:lang w:val="en-US" w:eastAsia="zh-CN"/>
              </w:rPr>
              <w:t xml:space="preserve">第十条申请初始注册，应当提交下列材料： </w:t>
            </w:r>
          </w:p>
          <w:p>
            <w:pPr>
              <w:jc w:val="both"/>
              <w:rPr>
                <w:rFonts w:hint="eastAsia" w:ascii="仿宋" w:hAnsi="仿宋" w:eastAsia="仿宋" w:cs="仿宋"/>
                <w:sz w:val="18"/>
                <w:szCs w:val="18"/>
                <w:lang w:eastAsia="zh-CN"/>
              </w:rPr>
            </w:pPr>
            <w:r>
              <w:rPr>
                <w:rFonts w:hint="eastAsia" w:ascii="仿宋" w:hAnsi="仿宋" w:eastAsia="仿宋" w:cs="仿宋"/>
                <w:sz w:val="18"/>
                <w:szCs w:val="18"/>
                <w:lang w:val="en-US" w:eastAsia="zh-CN"/>
              </w:rPr>
              <w:t xml:space="preserve">（五）聘用单位委托人才服务中心托管人事档案的证明和社会保险缴纳凭证复印件； </w:t>
            </w:r>
          </w:p>
          <w:p>
            <w:pPr>
              <w:jc w:val="both"/>
              <w:rPr>
                <w:rFonts w:hint="eastAsia" w:ascii="仿宋" w:hAnsi="仿宋" w:eastAsia="仿宋" w:cs="仿宋"/>
                <w:sz w:val="18"/>
                <w:szCs w:val="18"/>
                <w:lang w:eastAsia="zh-CN"/>
              </w:rPr>
            </w:pPr>
            <w:r>
              <w:rPr>
                <w:rFonts w:hint="eastAsia" w:ascii="仿宋" w:hAnsi="仿宋" w:eastAsia="仿宋" w:cs="仿宋"/>
                <w:sz w:val="18"/>
                <w:szCs w:val="18"/>
                <w:lang w:val="en-US" w:eastAsia="zh-CN"/>
              </w:rPr>
              <w:t xml:space="preserve">第十二条注册房地产估价师变更执业单位，应当与原聘用单位解除劳动合同，并按本办法第八条规定的程序办理变更注册手续，变更注册后延续原注册有效期。 </w:t>
            </w:r>
          </w:p>
          <w:p>
            <w:pPr>
              <w:jc w:val="both"/>
              <w:rPr>
                <w:rFonts w:hint="eastAsia" w:ascii="仿宋" w:hAnsi="仿宋" w:eastAsia="仿宋" w:cs="仿宋"/>
                <w:sz w:val="18"/>
                <w:szCs w:val="18"/>
                <w:lang w:eastAsia="zh-CN"/>
              </w:rPr>
            </w:pPr>
            <w:r>
              <w:rPr>
                <w:rFonts w:hint="eastAsia" w:ascii="仿宋" w:hAnsi="仿宋" w:eastAsia="仿宋" w:cs="仿宋"/>
                <w:sz w:val="18"/>
                <w:szCs w:val="18"/>
                <w:lang w:val="en-US" w:eastAsia="zh-CN"/>
              </w:rPr>
              <w:t xml:space="preserve">变更注册需要提交下列材料： </w:t>
            </w:r>
          </w:p>
          <w:p>
            <w:pPr>
              <w:jc w:val="both"/>
              <w:rPr>
                <w:rFonts w:hint="eastAsia" w:ascii="仿宋" w:hAnsi="仿宋" w:eastAsia="仿宋" w:cs="仿宋"/>
                <w:sz w:val="18"/>
                <w:szCs w:val="18"/>
                <w:lang w:eastAsia="zh-CN"/>
              </w:rPr>
            </w:pPr>
            <w:r>
              <w:rPr>
                <w:rFonts w:hint="eastAsia" w:ascii="仿宋" w:hAnsi="仿宋" w:eastAsia="仿宋" w:cs="仿宋"/>
                <w:sz w:val="18"/>
                <w:szCs w:val="18"/>
                <w:lang w:val="en-US" w:eastAsia="zh-CN"/>
              </w:rPr>
              <w:t>（四）聘用单位委托人才服务中心托管人事档案的证明和社会保险缴纳凭证复印件；</w:t>
            </w:r>
          </w:p>
        </w:tc>
        <w:tc>
          <w:tcPr>
            <w:tcW w:w="598"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纸质材料</w:t>
            </w:r>
          </w:p>
        </w:tc>
        <w:tc>
          <w:tcPr>
            <w:tcW w:w="77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市住建局</w:t>
            </w:r>
          </w:p>
        </w:tc>
        <w:tc>
          <w:tcPr>
            <w:tcW w:w="987"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房地产</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开发企业</w:t>
            </w:r>
          </w:p>
        </w:tc>
        <w:tc>
          <w:tcPr>
            <w:tcW w:w="1746" w:type="dxa"/>
            <w:vAlign w:val="center"/>
          </w:tcPr>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申请人</w:t>
            </w:r>
          </w:p>
          <w:p>
            <w:pPr>
              <w:keepNext w:val="0"/>
              <w:keepLines w:val="0"/>
              <w:widowControl/>
              <w:suppressLineNumbers w:val="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w:t>
            </w:r>
          </w:p>
        </w:tc>
        <w:tc>
          <w:tcPr>
            <w:tcW w:w="111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海南自来水</w:t>
            </w:r>
          </w:p>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公司</w:t>
            </w:r>
          </w:p>
        </w:tc>
        <w:tc>
          <w:tcPr>
            <w:tcW w:w="148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低保户证明低保户身份</w:t>
            </w:r>
          </w:p>
        </w:tc>
        <w:tc>
          <w:tcPr>
            <w:tcW w:w="6425"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《内蒙古自治区水资源税改革试点实施办法》（内政发【</w:t>
            </w:r>
            <w:r>
              <w:rPr>
                <w:rFonts w:hint="default" w:ascii="仿宋" w:hAnsi="仿宋" w:eastAsia="仿宋" w:cs="仿宋"/>
                <w:sz w:val="18"/>
                <w:szCs w:val="18"/>
                <w:lang w:val="en-US" w:eastAsia="zh-CN"/>
              </w:rPr>
              <w:t>2017】157号）、《关于水资源费代征收工作的通知》（乌海政发【2016】66号）</w:t>
            </w:r>
          </w:p>
        </w:tc>
        <w:tc>
          <w:tcPr>
            <w:tcW w:w="598"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纸质版原件</w:t>
            </w:r>
          </w:p>
        </w:tc>
        <w:tc>
          <w:tcPr>
            <w:tcW w:w="77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海南自来水公司</w:t>
            </w:r>
          </w:p>
        </w:tc>
        <w:tc>
          <w:tcPr>
            <w:tcW w:w="987"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居民居住所在地社区或民政局</w:t>
            </w:r>
          </w:p>
        </w:tc>
        <w:tc>
          <w:tcPr>
            <w:tcW w:w="1746" w:type="dxa"/>
            <w:vAlign w:val="center"/>
          </w:tcPr>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申请人</w:t>
            </w:r>
          </w:p>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不再提交，通过部门核查和网络方式核实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1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市海勃湾城市供水有限公司</w:t>
            </w:r>
          </w:p>
        </w:tc>
        <w:tc>
          <w:tcPr>
            <w:tcW w:w="148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低保户证明低保户身份</w:t>
            </w:r>
          </w:p>
        </w:tc>
        <w:tc>
          <w:tcPr>
            <w:tcW w:w="6425"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乌海市发展和改革委员会《关于乌海市居民生活用水阶梯价格方案的通知》（乌海发改价字【</w:t>
            </w:r>
            <w:r>
              <w:rPr>
                <w:rFonts w:hint="default" w:ascii="仿宋" w:hAnsi="仿宋" w:eastAsia="仿宋" w:cs="仿宋"/>
                <w:sz w:val="18"/>
                <w:szCs w:val="18"/>
                <w:lang w:val="en-US" w:eastAsia="zh-CN"/>
              </w:rPr>
              <w:t>2015】295号）</w:t>
            </w:r>
          </w:p>
        </w:tc>
        <w:tc>
          <w:tcPr>
            <w:tcW w:w="598"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纸质原件及复印件原件</w:t>
            </w:r>
          </w:p>
        </w:tc>
        <w:tc>
          <w:tcPr>
            <w:tcW w:w="773"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乌海市海勃湾城市供水有限公司</w:t>
            </w:r>
          </w:p>
        </w:tc>
        <w:tc>
          <w:tcPr>
            <w:tcW w:w="987" w:type="dxa"/>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居民居住所在地社区或民政局</w:t>
            </w:r>
          </w:p>
        </w:tc>
        <w:tc>
          <w:tcPr>
            <w:tcW w:w="1746" w:type="dxa"/>
            <w:vAlign w:val="center"/>
          </w:tcPr>
          <w:p>
            <w:pPr>
              <w:keepNext w:val="0"/>
              <w:keepLines w:val="0"/>
              <w:widowControl/>
              <w:suppressLineNumbers w:val="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申请人</w:t>
            </w:r>
          </w:p>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不再提交，通过部门核查和网络方式核实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jc w:val="center"/>
              <w:rPr>
                <w:rFonts w:hint="default"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11</w:t>
            </w:r>
          </w:p>
        </w:tc>
        <w:tc>
          <w:tcPr>
            <w:tcW w:w="1113" w:type="dxa"/>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lang w:eastAsia="zh-CN"/>
              </w:rPr>
              <w:t>市交通运输局</w:t>
            </w:r>
          </w:p>
        </w:tc>
        <w:tc>
          <w:tcPr>
            <w:tcW w:w="1487" w:type="dxa"/>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lang w:eastAsia="zh-CN"/>
              </w:rPr>
              <w:t>总质量4.5吨及以下普通货运车辆营运证和驾驶人从业资格证</w:t>
            </w:r>
          </w:p>
        </w:tc>
        <w:tc>
          <w:tcPr>
            <w:tcW w:w="6425" w:type="dxa"/>
            <w:vAlign w:val="center"/>
          </w:tcPr>
          <w:p>
            <w:pPr>
              <w:jc w:val="both"/>
              <w:rPr>
                <w:rFonts w:hint="eastAsia" w:ascii="仿宋" w:hAnsi="仿宋" w:eastAsia="仿宋" w:cs="仿宋"/>
                <w:sz w:val="18"/>
                <w:szCs w:val="18"/>
                <w:lang w:val="en-US" w:eastAsia="zh-CN"/>
              </w:rPr>
            </w:pPr>
            <w:r>
              <w:rPr>
                <w:rFonts w:hint="eastAsia" w:ascii="仿宋" w:hAnsi="仿宋" w:eastAsia="仿宋" w:cs="仿宋"/>
                <w:sz w:val="18"/>
                <w:szCs w:val="18"/>
                <w:lang w:eastAsia="zh-CN"/>
              </w:rPr>
              <w:t>《道路运输从业人员管理规定》</w:t>
            </w:r>
            <w:r>
              <w:rPr>
                <w:rFonts w:hint="eastAsia" w:ascii="仿宋" w:hAnsi="仿宋" w:eastAsia="仿宋" w:cs="仿宋"/>
                <w:sz w:val="18"/>
                <w:szCs w:val="18"/>
                <w:lang w:val="en-US" w:eastAsia="zh-CN"/>
              </w:rPr>
              <w:t>第五十条使用总质量4500千克及以下普通货运车辆的驾驶人员，不适用本规定。</w:t>
            </w:r>
          </w:p>
          <w:p>
            <w:pPr>
              <w:jc w:val="both"/>
              <w:rPr>
                <w:rFonts w:hint="eastAsia" w:ascii="仿宋" w:hAnsi="仿宋" w:eastAsia="仿宋" w:cs="仿宋"/>
                <w:kern w:val="2"/>
                <w:sz w:val="18"/>
                <w:szCs w:val="18"/>
                <w:lang w:val="en-US" w:eastAsia="zh-CN" w:bidi="ar-SA"/>
              </w:rPr>
            </w:pPr>
            <w:r>
              <w:rPr>
                <w:rFonts w:hint="eastAsia" w:ascii="仿宋" w:hAnsi="仿宋" w:eastAsia="仿宋" w:cs="仿宋"/>
                <w:sz w:val="18"/>
                <w:szCs w:val="18"/>
                <w:lang w:eastAsia="zh-CN"/>
              </w:rPr>
              <w:t>《道路货物运输及站场管理规定》第十四条 使用总质量4500千克及以下普通货运车辆从事普通货运经营的，无需按照本规定申请取得《道路运输经营许可证》及《道路运输证》。</w:t>
            </w:r>
          </w:p>
        </w:tc>
        <w:tc>
          <w:tcPr>
            <w:tcW w:w="598" w:type="dxa"/>
            <w:vAlign w:val="center"/>
          </w:tcPr>
          <w:p>
            <w:pPr>
              <w:jc w:val="center"/>
              <w:rPr>
                <w:rFonts w:hint="eastAsia" w:ascii="仿宋" w:hAnsi="仿宋" w:eastAsia="仿宋" w:cs="仿宋"/>
                <w:kern w:val="2"/>
                <w:sz w:val="18"/>
                <w:szCs w:val="18"/>
                <w:lang w:val="en-US" w:eastAsia="zh-CN" w:bidi="ar-SA"/>
              </w:rPr>
            </w:pPr>
          </w:p>
        </w:tc>
        <w:tc>
          <w:tcPr>
            <w:tcW w:w="773" w:type="dxa"/>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lang w:eastAsia="zh-CN"/>
              </w:rPr>
              <w:t>乌海市交通运输局</w:t>
            </w:r>
          </w:p>
        </w:tc>
        <w:tc>
          <w:tcPr>
            <w:tcW w:w="987" w:type="dxa"/>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lang w:eastAsia="zh-CN"/>
              </w:rPr>
              <w:t>法人及自然人</w:t>
            </w:r>
          </w:p>
        </w:tc>
        <w:tc>
          <w:tcPr>
            <w:tcW w:w="1746" w:type="dxa"/>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lang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1</w:t>
            </w:r>
            <w:r>
              <w:rPr>
                <w:rFonts w:hint="eastAsia" w:ascii="仿宋" w:hAnsi="仿宋" w:eastAsia="仿宋" w:cs="仿宋"/>
                <w:kern w:val="0"/>
                <w:sz w:val="18"/>
                <w:szCs w:val="18"/>
                <w:lang w:val="en-US" w:eastAsia="zh-CN"/>
              </w:rPr>
              <w:t>2</w:t>
            </w:r>
          </w:p>
        </w:tc>
        <w:tc>
          <w:tcPr>
            <w:tcW w:w="1113"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市市场监督管理局</w:t>
            </w:r>
          </w:p>
        </w:tc>
        <w:tc>
          <w:tcPr>
            <w:tcW w:w="1487" w:type="dxa"/>
            <w:vAlign w:val="center"/>
          </w:tcPr>
          <w:p>
            <w:pPr>
              <w:rPr>
                <w:rFonts w:hint="eastAsia" w:ascii="仿宋" w:hAnsi="仿宋" w:eastAsia="仿宋" w:cs="仿宋"/>
                <w:kern w:val="0"/>
                <w:sz w:val="18"/>
                <w:szCs w:val="18"/>
              </w:rPr>
            </w:pPr>
            <w:r>
              <w:rPr>
                <w:rFonts w:hint="eastAsia" w:ascii="仿宋" w:hAnsi="仿宋" w:eastAsia="仿宋" w:cs="仿宋"/>
                <w:kern w:val="0"/>
                <w:sz w:val="18"/>
                <w:szCs w:val="18"/>
              </w:rPr>
              <w:t>相关媒体批准文件</w:t>
            </w:r>
          </w:p>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办理“广告发布登记”</w:t>
            </w:r>
          </w:p>
        </w:tc>
        <w:tc>
          <w:tcPr>
            <w:tcW w:w="6425"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《广告发布登记管理规定》（国家工商行政管理总局令第89号）第五条第一款第二项、第四项、第五项、第六项</w:t>
            </w:r>
          </w:p>
        </w:tc>
        <w:tc>
          <w:tcPr>
            <w:tcW w:w="598"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企业自行提供</w:t>
            </w:r>
          </w:p>
        </w:tc>
        <w:tc>
          <w:tcPr>
            <w:tcW w:w="773"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市场监管部门</w:t>
            </w:r>
          </w:p>
        </w:tc>
        <w:tc>
          <w:tcPr>
            <w:tcW w:w="987"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相关媒体</w:t>
            </w:r>
          </w:p>
        </w:tc>
        <w:tc>
          <w:tcPr>
            <w:tcW w:w="1746"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13</w:t>
            </w:r>
          </w:p>
        </w:tc>
        <w:tc>
          <w:tcPr>
            <w:tcW w:w="1113"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市市场监督管理局</w:t>
            </w:r>
          </w:p>
        </w:tc>
        <w:tc>
          <w:tcPr>
            <w:tcW w:w="1487" w:type="dxa"/>
            <w:vAlign w:val="center"/>
          </w:tcPr>
          <w:p>
            <w:pPr>
              <w:rPr>
                <w:rFonts w:hint="eastAsia" w:ascii="仿宋" w:hAnsi="仿宋" w:eastAsia="仿宋" w:cs="仿宋"/>
                <w:kern w:val="0"/>
                <w:sz w:val="18"/>
                <w:szCs w:val="18"/>
              </w:rPr>
            </w:pPr>
            <w:r>
              <w:rPr>
                <w:rFonts w:hint="eastAsia" w:ascii="仿宋" w:hAnsi="仿宋" w:eastAsia="仿宋" w:cs="仿宋"/>
                <w:kern w:val="0"/>
                <w:sz w:val="18"/>
                <w:szCs w:val="18"/>
              </w:rPr>
              <w:t>广告业务机构证明及其负责人任命文件</w:t>
            </w:r>
          </w:p>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办理“广告发布登记”</w:t>
            </w:r>
          </w:p>
        </w:tc>
        <w:tc>
          <w:tcPr>
            <w:tcW w:w="6425"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《广告发布登记管理规定》（国家工商行政管理总局令第89号）第五条第一款第二项、第四项、第五项、第六项</w:t>
            </w:r>
          </w:p>
        </w:tc>
        <w:tc>
          <w:tcPr>
            <w:tcW w:w="598"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企业自行提供</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市场监管部门</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广告业务机构</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14</w:t>
            </w:r>
          </w:p>
        </w:tc>
        <w:tc>
          <w:tcPr>
            <w:tcW w:w="1113"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市市场监督管理局</w:t>
            </w:r>
          </w:p>
        </w:tc>
        <w:tc>
          <w:tcPr>
            <w:tcW w:w="1487" w:type="dxa"/>
            <w:vAlign w:val="center"/>
          </w:tcPr>
          <w:p>
            <w:pPr>
              <w:rPr>
                <w:rFonts w:hint="eastAsia" w:ascii="仿宋" w:hAnsi="仿宋" w:eastAsia="仿宋" w:cs="仿宋"/>
                <w:kern w:val="0"/>
                <w:sz w:val="18"/>
                <w:szCs w:val="18"/>
              </w:rPr>
            </w:pPr>
            <w:r>
              <w:rPr>
                <w:rFonts w:hint="eastAsia" w:ascii="仿宋" w:hAnsi="仿宋" w:eastAsia="仿宋" w:cs="仿宋"/>
                <w:kern w:val="0"/>
                <w:sz w:val="18"/>
                <w:szCs w:val="18"/>
              </w:rPr>
              <w:t>广告从业人员和广告审查人员证明文件</w:t>
            </w:r>
          </w:p>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办理“广告发布登记”</w:t>
            </w:r>
          </w:p>
        </w:tc>
        <w:tc>
          <w:tcPr>
            <w:tcW w:w="6425"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《广告发布登记管理规定》（国家工商行政管理总局令第89号）第五条第一款第二项、第四项、第五项、第六项</w:t>
            </w:r>
          </w:p>
        </w:tc>
        <w:tc>
          <w:tcPr>
            <w:tcW w:w="598"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企业自行提供</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市场监管部门</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广告业务机构</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15</w:t>
            </w:r>
          </w:p>
        </w:tc>
        <w:tc>
          <w:tcPr>
            <w:tcW w:w="1113"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市市场监督管理局</w:t>
            </w:r>
          </w:p>
        </w:tc>
        <w:tc>
          <w:tcPr>
            <w:tcW w:w="1487" w:type="dxa"/>
            <w:vAlign w:val="center"/>
          </w:tcPr>
          <w:p>
            <w:pPr>
              <w:rPr>
                <w:rFonts w:hint="eastAsia" w:ascii="仿宋" w:hAnsi="仿宋" w:eastAsia="仿宋" w:cs="仿宋"/>
                <w:kern w:val="0"/>
                <w:sz w:val="18"/>
                <w:szCs w:val="18"/>
              </w:rPr>
            </w:pPr>
            <w:r>
              <w:rPr>
                <w:rFonts w:hint="eastAsia" w:ascii="仿宋" w:hAnsi="仿宋" w:eastAsia="仿宋" w:cs="仿宋"/>
                <w:kern w:val="0"/>
                <w:sz w:val="18"/>
                <w:szCs w:val="18"/>
              </w:rPr>
              <w:t>场所使用证明</w:t>
            </w:r>
          </w:p>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办理“广告发布登记”</w:t>
            </w:r>
          </w:p>
        </w:tc>
        <w:tc>
          <w:tcPr>
            <w:tcW w:w="6425"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《广告发布登记管理规定》（国家工商行政管理总局令第89号）第五条第一款第二项、第四项、第五项、第六项</w:t>
            </w:r>
          </w:p>
        </w:tc>
        <w:tc>
          <w:tcPr>
            <w:tcW w:w="598"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企业自行提供</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市场监管部门</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场所使用机构</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16</w:t>
            </w:r>
          </w:p>
        </w:tc>
        <w:tc>
          <w:tcPr>
            <w:tcW w:w="1113"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市市场监督管理局</w:t>
            </w:r>
          </w:p>
        </w:tc>
        <w:tc>
          <w:tcPr>
            <w:tcW w:w="1487" w:type="dxa"/>
            <w:vAlign w:val="center"/>
          </w:tcPr>
          <w:p>
            <w:pPr>
              <w:rPr>
                <w:rFonts w:hint="eastAsia" w:ascii="仿宋" w:hAnsi="仿宋" w:eastAsia="仿宋" w:cs="仿宋"/>
                <w:kern w:val="0"/>
                <w:sz w:val="18"/>
                <w:szCs w:val="18"/>
              </w:rPr>
            </w:pPr>
            <w:r>
              <w:rPr>
                <w:rFonts w:hint="eastAsia" w:ascii="仿宋" w:hAnsi="仿宋" w:eastAsia="仿宋" w:cs="仿宋"/>
                <w:kern w:val="0"/>
                <w:sz w:val="18"/>
                <w:szCs w:val="18"/>
              </w:rPr>
              <w:t>检验报告或者鉴定证明</w:t>
            </w:r>
          </w:p>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办理“防伪技术产品使用备案”</w:t>
            </w:r>
          </w:p>
        </w:tc>
        <w:tc>
          <w:tcPr>
            <w:tcW w:w="6425"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《产品防伪监督管理办法》（国家质量监督检验检疫总局令第27号）第十九条第四项</w:t>
            </w:r>
          </w:p>
        </w:tc>
        <w:tc>
          <w:tcPr>
            <w:tcW w:w="598"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企业自行提供</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市场监管部门</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检验检定机构</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直接取消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17</w:t>
            </w:r>
          </w:p>
        </w:tc>
        <w:tc>
          <w:tcPr>
            <w:tcW w:w="1113"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市市场监督管理局</w:t>
            </w:r>
          </w:p>
        </w:tc>
        <w:tc>
          <w:tcPr>
            <w:tcW w:w="1487"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申请“新建计量标准考核和复查考核”计量检定人员检定证件或者校准人员资质证明复印件</w:t>
            </w:r>
            <w:r>
              <w:rPr>
                <w:rFonts w:hint="eastAsia" w:ascii="仿宋" w:hAnsi="仿宋" w:eastAsia="仿宋" w:cs="仿宋"/>
                <w:kern w:val="0"/>
                <w:sz w:val="18"/>
                <w:szCs w:val="18"/>
                <w:lang w:eastAsia="zh-CN"/>
              </w:rPr>
              <w:t>；</w:t>
            </w:r>
          </w:p>
        </w:tc>
        <w:tc>
          <w:tcPr>
            <w:tcW w:w="6425" w:type="dxa"/>
            <w:vAlign w:val="center"/>
          </w:tcPr>
          <w:p>
            <w:pPr>
              <w:rPr>
                <w:rFonts w:hint="eastAsia" w:ascii="仿宋" w:hAnsi="仿宋" w:eastAsia="仿宋" w:cs="仿宋"/>
                <w:kern w:val="0"/>
                <w:sz w:val="18"/>
                <w:szCs w:val="18"/>
              </w:rPr>
            </w:pPr>
            <w:r>
              <w:rPr>
                <w:rFonts w:hint="eastAsia" w:ascii="仿宋" w:hAnsi="仿宋" w:eastAsia="仿宋" w:cs="仿宋"/>
                <w:kern w:val="0"/>
                <w:sz w:val="18"/>
                <w:szCs w:val="18"/>
              </w:rPr>
              <w:t>1.《计量标准考核办法》（国家质量监督检验检疫总局令第72号）第八条第七项和第九条第一款第八项</w:t>
            </w:r>
          </w:p>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2.《计量标准考核规范》（JJF1033--2016）</w:t>
            </w:r>
          </w:p>
        </w:tc>
        <w:tc>
          <w:tcPr>
            <w:tcW w:w="598"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企业自行提供</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市场监管部门</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考核机构</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自我声明加现场考核时予以核实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18</w:t>
            </w:r>
          </w:p>
        </w:tc>
        <w:tc>
          <w:tcPr>
            <w:tcW w:w="1113"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市市场监督管理局</w:t>
            </w:r>
          </w:p>
        </w:tc>
        <w:tc>
          <w:tcPr>
            <w:tcW w:w="1487"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申请“计量标准复查考核”计量标准考核证书原件</w:t>
            </w:r>
          </w:p>
        </w:tc>
        <w:tc>
          <w:tcPr>
            <w:tcW w:w="6425"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《计量标准考核办法》（国家质量监督检验检疫总局令第72号）第九条第一款第二项</w:t>
            </w:r>
          </w:p>
        </w:tc>
        <w:tc>
          <w:tcPr>
            <w:tcW w:w="598"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企业自行提供</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市场监管部门</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考核机构</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自我声明加市场监管部门核实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19</w:t>
            </w:r>
          </w:p>
        </w:tc>
        <w:tc>
          <w:tcPr>
            <w:tcW w:w="1113"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市市场监督管理局</w:t>
            </w:r>
          </w:p>
        </w:tc>
        <w:tc>
          <w:tcPr>
            <w:tcW w:w="1487" w:type="dxa"/>
            <w:vAlign w:val="center"/>
          </w:tcPr>
          <w:p>
            <w:pPr>
              <w:rPr>
                <w:rFonts w:hint="eastAsia" w:ascii="仿宋" w:hAnsi="仿宋" w:eastAsia="仿宋" w:cs="仿宋"/>
                <w:kern w:val="0"/>
                <w:sz w:val="18"/>
                <w:szCs w:val="18"/>
              </w:rPr>
            </w:pPr>
            <w:r>
              <w:rPr>
                <w:rFonts w:hint="eastAsia" w:ascii="仿宋" w:hAnsi="仿宋" w:eastAsia="仿宋" w:cs="仿宋"/>
                <w:kern w:val="0"/>
                <w:sz w:val="18"/>
                <w:szCs w:val="18"/>
              </w:rPr>
              <w:t>申请“承担国家法定计量检定机构任务授权”</w:t>
            </w:r>
          </w:p>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机构依法设立或经法人单位授权的证明</w:t>
            </w:r>
          </w:p>
        </w:tc>
        <w:tc>
          <w:tcPr>
            <w:tcW w:w="6425" w:type="dxa"/>
            <w:vAlign w:val="center"/>
          </w:tcPr>
          <w:p>
            <w:pPr>
              <w:rPr>
                <w:rFonts w:hint="eastAsia" w:ascii="仿宋" w:hAnsi="仿宋" w:eastAsia="仿宋" w:cs="仿宋"/>
                <w:kern w:val="0"/>
                <w:sz w:val="18"/>
                <w:szCs w:val="18"/>
              </w:rPr>
            </w:pPr>
            <w:r>
              <w:rPr>
                <w:rFonts w:hint="eastAsia" w:ascii="仿宋" w:hAnsi="仿宋" w:eastAsia="仿宋" w:cs="仿宋"/>
                <w:kern w:val="0"/>
                <w:sz w:val="18"/>
                <w:szCs w:val="18"/>
              </w:rPr>
              <w:t>1.《法定计量检定机构监督管理办法》（国家质量技术监督局令第15号）第五条第一项、第三项、第四项</w:t>
            </w:r>
          </w:p>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2.《法定计量检定机构考核规范》（JJF1069--2012）</w:t>
            </w:r>
          </w:p>
        </w:tc>
        <w:tc>
          <w:tcPr>
            <w:tcW w:w="598"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企业自行提供</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市场监管部门</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考核机构</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自我声明加现场考核时予以核实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rPr>
                <w:rFonts w:hint="default"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20</w:t>
            </w:r>
          </w:p>
        </w:tc>
        <w:tc>
          <w:tcPr>
            <w:tcW w:w="1113"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市市场监督管理局</w:t>
            </w:r>
          </w:p>
        </w:tc>
        <w:tc>
          <w:tcPr>
            <w:tcW w:w="1487" w:type="dxa"/>
            <w:vAlign w:val="center"/>
          </w:tcPr>
          <w:p>
            <w:pPr>
              <w:rPr>
                <w:rFonts w:hint="eastAsia" w:ascii="仿宋" w:hAnsi="仿宋" w:eastAsia="仿宋" w:cs="仿宋"/>
                <w:kern w:val="0"/>
                <w:sz w:val="18"/>
                <w:szCs w:val="18"/>
              </w:rPr>
            </w:pPr>
            <w:r>
              <w:rPr>
                <w:rFonts w:hint="eastAsia" w:ascii="仿宋" w:hAnsi="仿宋" w:eastAsia="仿宋" w:cs="仿宋"/>
                <w:kern w:val="0"/>
                <w:sz w:val="18"/>
                <w:szCs w:val="18"/>
              </w:rPr>
              <w:t>申请“承担国家法定计量检定机构任务授权”</w:t>
            </w:r>
          </w:p>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检定、校准和检测人员经考核合格的证明</w:t>
            </w:r>
          </w:p>
        </w:tc>
        <w:tc>
          <w:tcPr>
            <w:tcW w:w="6425" w:type="dxa"/>
            <w:vAlign w:val="center"/>
          </w:tcPr>
          <w:p>
            <w:pPr>
              <w:rPr>
                <w:rFonts w:hint="eastAsia" w:ascii="仿宋" w:hAnsi="仿宋" w:eastAsia="仿宋" w:cs="仿宋"/>
                <w:kern w:val="0"/>
                <w:sz w:val="18"/>
                <w:szCs w:val="18"/>
              </w:rPr>
            </w:pPr>
            <w:r>
              <w:rPr>
                <w:rFonts w:hint="eastAsia" w:ascii="仿宋" w:hAnsi="仿宋" w:eastAsia="仿宋" w:cs="仿宋"/>
                <w:kern w:val="0"/>
                <w:sz w:val="18"/>
                <w:szCs w:val="18"/>
              </w:rPr>
              <w:t>1.《法定计量检定机构监督管理办法》（国家质量技术监督局令第15号）第五条第一项、第三项、第四项</w:t>
            </w:r>
          </w:p>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2.《法定计量检定机构考核规范》（JJF1069--2012）</w:t>
            </w:r>
          </w:p>
        </w:tc>
        <w:tc>
          <w:tcPr>
            <w:tcW w:w="598"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企业自行提供</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市场监管部门</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考核机构</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自我声明加现场考核时予以核实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rPr>
                <w:rFonts w:hint="default"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21</w:t>
            </w:r>
          </w:p>
        </w:tc>
        <w:tc>
          <w:tcPr>
            <w:tcW w:w="1113"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市市场监督管理局</w:t>
            </w:r>
          </w:p>
        </w:tc>
        <w:tc>
          <w:tcPr>
            <w:tcW w:w="1487" w:type="dxa"/>
            <w:vAlign w:val="center"/>
          </w:tcPr>
          <w:p>
            <w:pPr>
              <w:rPr>
                <w:rFonts w:hint="eastAsia" w:ascii="仿宋" w:hAnsi="仿宋" w:eastAsia="仿宋" w:cs="仿宋"/>
                <w:kern w:val="0"/>
                <w:sz w:val="18"/>
                <w:szCs w:val="18"/>
              </w:rPr>
            </w:pPr>
            <w:r>
              <w:rPr>
                <w:rFonts w:hint="eastAsia" w:ascii="仿宋" w:hAnsi="仿宋" w:eastAsia="仿宋" w:cs="仿宋"/>
                <w:kern w:val="0"/>
                <w:sz w:val="18"/>
                <w:szCs w:val="18"/>
              </w:rPr>
              <w:t>申请“承担国家法定计量检定机构任务授权”</w:t>
            </w:r>
          </w:p>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计量标准考核证书复印件</w:t>
            </w:r>
          </w:p>
        </w:tc>
        <w:tc>
          <w:tcPr>
            <w:tcW w:w="6425" w:type="dxa"/>
            <w:vAlign w:val="center"/>
          </w:tcPr>
          <w:p>
            <w:pPr>
              <w:rPr>
                <w:rFonts w:hint="eastAsia" w:ascii="仿宋" w:hAnsi="仿宋" w:eastAsia="仿宋" w:cs="仿宋"/>
                <w:kern w:val="0"/>
                <w:sz w:val="18"/>
                <w:szCs w:val="18"/>
              </w:rPr>
            </w:pPr>
            <w:r>
              <w:rPr>
                <w:rFonts w:hint="eastAsia" w:ascii="仿宋" w:hAnsi="仿宋" w:eastAsia="仿宋" w:cs="仿宋"/>
                <w:kern w:val="0"/>
                <w:sz w:val="18"/>
                <w:szCs w:val="18"/>
              </w:rPr>
              <w:t>1.《法定计量检定机构监督管理办法》（国家质量技术监督局令第15号）第五条第一项、第三项、第四项</w:t>
            </w:r>
          </w:p>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2.《法定计量检定机构考核规范》（JJF1069--2012）</w:t>
            </w:r>
          </w:p>
        </w:tc>
        <w:tc>
          <w:tcPr>
            <w:tcW w:w="598" w:type="dxa"/>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企业自行提供</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市场监管部门</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考核机构</w:t>
            </w:r>
          </w:p>
        </w:tc>
        <w:tc>
          <w:tcPr>
            <w:tcW w:w="0" w:type="auto"/>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自我声明加现场考核时予以核实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kern w:val="0"/>
                <w:sz w:val="18"/>
                <w:szCs w:val="18"/>
                <w:lang w:val="en-US" w:eastAsia="zh-CN"/>
              </w:rPr>
            </w:pPr>
            <w:r>
              <w:rPr>
                <w:rFonts w:hint="eastAsia" w:ascii="仿宋" w:hAnsi="仿宋" w:eastAsia="仿宋" w:cs="仿宋"/>
                <w:color w:val="000000"/>
                <w:sz w:val="18"/>
                <w:szCs w:val="18"/>
                <w:lang w:val="en-US" w:eastAsia="zh-CN"/>
              </w:rPr>
              <w:t>22</w:t>
            </w:r>
          </w:p>
        </w:tc>
        <w:tc>
          <w:tcPr>
            <w:tcW w:w="1113" w:type="dxa"/>
            <w:vAlign w:val="top"/>
          </w:tcPr>
          <w:p>
            <w:pPr>
              <w:spacing w:beforeLines="0" w:afterLines="0"/>
              <w:jc w:val="center"/>
              <w:rPr>
                <w:rFonts w:hint="eastAsia" w:ascii="仿宋" w:hAnsi="仿宋" w:eastAsia="仿宋" w:cs="仿宋"/>
                <w:kern w:val="0"/>
                <w:sz w:val="18"/>
                <w:szCs w:val="18"/>
                <w:lang w:eastAsia="zh-CN"/>
              </w:rPr>
            </w:pPr>
            <w:r>
              <w:rPr>
                <w:rFonts w:hint="eastAsia" w:ascii="仿宋" w:hAnsi="仿宋" w:eastAsia="仿宋" w:cs="仿宋"/>
                <w:color w:val="000000"/>
                <w:sz w:val="18"/>
                <w:szCs w:val="18"/>
              </w:rPr>
              <w:t>市</w:t>
            </w:r>
            <w:r>
              <w:rPr>
                <w:rFonts w:hint="eastAsia" w:ascii="仿宋" w:hAnsi="仿宋" w:eastAsia="仿宋" w:cs="仿宋"/>
                <w:color w:val="000000"/>
                <w:sz w:val="18"/>
                <w:szCs w:val="18"/>
                <w:lang w:val="en-US" w:eastAsia="zh-CN"/>
              </w:rPr>
              <w:t>自然资源局</w:t>
            </w:r>
          </w:p>
        </w:tc>
        <w:tc>
          <w:tcPr>
            <w:tcW w:w="1487"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机读档案证明</w:t>
            </w:r>
          </w:p>
        </w:tc>
        <w:tc>
          <w:tcPr>
            <w:tcW w:w="6425"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《不动产登记操作规范》9.3.3.4.3</w:t>
            </w:r>
          </w:p>
        </w:tc>
        <w:tc>
          <w:tcPr>
            <w:tcW w:w="598"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纸质原件</w:t>
            </w:r>
          </w:p>
        </w:tc>
        <w:tc>
          <w:tcPr>
            <w:tcW w:w="773"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乌海市不动产登记中心</w:t>
            </w:r>
          </w:p>
        </w:tc>
        <w:tc>
          <w:tcPr>
            <w:tcW w:w="987"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工商局</w:t>
            </w:r>
          </w:p>
        </w:tc>
        <w:tc>
          <w:tcPr>
            <w:tcW w:w="1746"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不再需要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eastAsia" w:ascii="仿宋" w:hAnsi="仿宋" w:eastAsia="仿宋" w:cs="仿宋"/>
                <w:kern w:val="0"/>
                <w:sz w:val="18"/>
                <w:szCs w:val="18"/>
                <w:lang w:val="en-US" w:eastAsia="zh-CN"/>
              </w:rPr>
            </w:pPr>
            <w:r>
              <w:rPr>
                <w:rFonts w:hint="eastAsia" w:ascii="仿宋" w:hAnsi="仿宋" w:eastAsia="仿宋" w:cs="仿宋"/>
                <w:color w:val="000000"/>
                <w:sz w:val="18"/>
                <w:szCs w:val="18"/>
              </w:rPr>
              <w:t>2</w:t>
            </w:r>
            <w:r>
              <w:rPr>
                <w:rFonts w:hint="eastAsia" w:ascii="仿宋" w:hAnsi="仿宋" w:eastAsia="仿宋" w:cs="仿宋"/>
                <w:color w:val="000000"/>
                <w:sz w:val="18"/>
                <w:szCs w:val="18"/>
                <w:lang w:val="en-US" w:eastAsia="zh-CN"/>
              </w:rPr>
              <w:t>3</w:t>
            </w:r>
          </w:p>
        </w:tc>
        <w:tc>
          <w:tcPr>
            <w:tcW w:w="1113" w:type="dxa"/>
            <w:vAlign w:val="top"/>
          </w:tcPr>
          <w:p>
            <w:pPr>
              <w:spacing w:beforeLines="0" w:afterLines="0"/>
              <w:jc w:val="center"/>
              <w:rPr>
                <w:rFonts w:hint="eastAsia" w:ascii="仿宋" w:hAnsi="仿宋" w:eastAsia="仿宋" w:cs="仿宋"/>
                <w:kern w:val="0"/>
                <w:sz w:val="18"/>
                <w:szCs w:val="18"/>
                <w:lang w:eastAsia="zh-CN"/>
              </w:rPr>
            </w:pPr>
            <w:r>
              <w:rPr>
                <w:rFonts w:hint="eastAsia" w:ascii="仿宋" w:hAnsi="仿宋" w:eastAsia="仿宋" w:cs="仿宋"/>
                <w:color w:val="000000"/>
                <w:sz w:val="18"/>
                <w:szCs w:val="18"/>
              </w:rPr>
              <w:t>市</w:t>
            </w:r>
            <w:r>
              <w:rPr>
                <w:rFonts w:hint="eastAsia" w:ascii="仿宋" w:hAnsi="仿宋" w:eastAsia="仿宋" w:cs="仿宋"/>
                <w:color w:val="000000"/>
                <w:sz w:val="18"/>
                <w:szCs w:val="18"/>
                <w:lang w:val="en-US" w:eastAsia="zh-CN"/>
              </w:rPr>
              <w:t>自然资源局</w:t>
            </w:r>
          </w:p>
        </w:tc>
        <w:tc>
          <w:tcPr>
            <w:tcW w:w="1487"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不在拆迁范围内的证明</w:t>
            </w:r>
          </w:p>
        </w:tc>
        <w:tc>
          <w:tcPr>
            <w:tcW w:w="6425"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《城市房屋拆迁管理条例》第十二条：</w:t>
            </w:r>
          </w:p>
        </w:tc>
        <w:tc>
          <w:tcPr>
            <w:tcW w:w="598"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纸质原件</w:t>
            </w:r>
          </w:p>
        </w:tc>
        <w:tc>
          <w:tcPr>
            <w:tcW w:w="773"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乌海市不动产登记中心</w:t>
            </w:r>
          </w:p>
        </w:tc>
        <w:tc>
          <w:tcPr>
            <w:tcW w:w="987"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征拆局</w:t>
            </w:r>
          </w:p>
        </w:tc>
        <w:tc>
          <w:tcPr>
            <w:tcW w:w="1746"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不再需要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eastAsia" w:ascii="仿宋" w:hAnsi="仿宋" w:eastAsia="仿宋" w:cs="仿宋"/>
                <w:kern w:val="0"/>
                <w:sz w:val="18"/>
                <w:szCs w:val="18"/>
                <w:lang w:val="en-US" w:eastAsia="zh-CN"/>
              </w:rPr>
            </w:pPr>
            <w:r>
              <w:rPr>
                <w:rFonts w:hint="eastAsia" w:ascii="仿宋" w:hAnsi="仿宋" w:eastAsia="仿宋" w:cs="仿宋"/>
                <w:color w:val="000000"/>
                <w:sz w:val="18"/>
                <w:szCs w:val="18"/>
                <w:lang w:val="en-US" w:eastAsia="zh-CN"/>
              </w:rPr>
              <w:t>24</w:t>
            </w:r>
          </w:p>
        </w:tc>
        <w:tc>
          <w:tcPr>
            <w:tcW w:w="1113" w:type="dxa"/>
            <w:vAlign w:val="top"/>
          </w:tcPr>
          <w:p>
            <w:pPr>
              <w:spacing w:beforeLines="0" w:afterLines="0"/>
              <w:jc w:val="center"/>
              <w:rPr>
                <w:rFonts w:hint="eastAsia" w:ascii="仿宋" w:hAnsi="仿宋" w:eastAsia="仿宋" w:cs="仿宋"/>
                <w:kern w:val="0"/>
                <w:sz w:val="18"/>
                <w:szCs w:val="18"/>
                <w:lang w:eastAsia="zh-CN"/>
              </w:rPr>
            </w:pPr>
            <w:r>
              <w:rPr>
                <w:rFonts w:hint="eastAsia" w:ascii="仿宋" w:hAnsi="仿宋" w:eastAsia="仿宋" w:cs="仿宋"/>
                <w:color w:val="000000"/>
                <w:sz w:val="18"/>
                <w:szCs w:val="18"/>
              </w:rPr>
              <w:t>市</w:t>
            </w:r>
            <w:r>
              <w:rPr>
                <w:rFonts w:hint="eastAsia" w:ascii="仿宋" w:hAnsi="仿宋" w:eastAsia="仿宋" w:cs="仿宋"/>
                <w:color w:val="000000"/>
                <w:sz w:val="18"/>
                <w:szCs w:val="18"/>
                <w:lang w:val="en-US" w:eastAsia="zh-CN"/>
              </w:rPr>
              <w:t>自然资源局</w:t>
            </w:r>
          </w:p>
        </w:tc>
        <w:tc>
          <w:tcPr>
            <w:tcW w:w="1487"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单身证明</w:t>
            </w:r>
          </w:p>
        </w:tc>
        <w:tc>
          <w:tcPr>
            <w:tcW w:w="6425"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《婚姻法》</w:t>
            </w:r>
          </w:p>
        </w:tc>
        <w:tc>
          <w:tcPr>
            <w:tcW w:w="598"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纸质原件</w:t>
            </w:r>
          </w:p>
        </w:tc>
        <w:tc>
          <w:tcPr>
            <w:tcW w:w="773"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乌海市不动产登记中心</w:t>
            </w:r>
          </w:p>
        </w:tc>
        <w:tc>
          <w:tcPr>
            <w:tcW w:w="987"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民政局</w:t>
            </w:r>
          </w:p>
        </w:tc>
        <w:tc>
          <w:tcPr>
            <w:tcW w:w="1746" w:type="dxa"/>
            <w:vAlign w:val="top"/>
          </w:tcPr>
          <w:p>
            <w:pPr>
              <w:spacing w:beforeLines="0" w:afterLines="0"/>
              <w:jc w:val="center"/>
              <w:rPr>
                <w:rFonts w:hint="eastAsia" w:ascii="仿宋" w:hAnsi="仿宋" w:eastAsia="仿宋" w:cs="仿宋"/>
                <w:kern w:val="0"/>
                <w:sz w:val="18"/>
                <w:szCs w:val="18"/>
              </w:rPr>
            </w:pPr>
            <w:r>
              <w:rPr>
                <w:rFonts w:hint="eastAsia" w:ascii="仿宋" w:hAnsi="仿宋" w:eastAsia="仿宋" w:cs="仿宋"/>
                <w:color w:val="000000"/>
                <w:sz w:val="18"/>
                <w:szCs w:val="18"/>
              </w:rPr>
              <w:t>不再需要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25</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市</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出售、收购国家二级保护野生植物和自治区重点保护草原野生植物审批法人证明或者个人身份证明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《内蒙古自治区基本草原保护条例》</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纸质材料</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申请单位</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蒙速办注册法人帐户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rPr>
              <w:t>2</w:t>
            </w:r>
            <w:r>
              <w:rPr>
                <w:rFonts w:hint="eastAsia" w:ascii="仿宋" w:hAnsi="仿宋" w:eastAsia="仿宋" w:cs="仿宋"/>
                <w:color w:val="000000"/>
                <w:sz w:val="18"/>
                <w:szCs w:val="18"/>
                <w:lang w:val="en-US" w:eastAsia="zh-CN"/>
              </w:rPr>
              <w:t>6</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市行政审批和政务服务局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农业植物及其产品调运检疫证书核发申请人身份证明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《植物检疫条例》</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纸质材料</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申请单位</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蒙速办注册法人帐户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27</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市</w:t>
            </w:r>
            <w:r>
              <w:rPr>
                <w:rFonts w:hint="eastAsia" w:ascii="仿宋" w:hAnsi="仿宋" w:eastAsia="仿宋" w:cs="仿宋"/>
                <w:color w:val="000000"/>
                <w:sz w:val="18"/>
                <w:szCs w:val="18"/>
              </w:rPr>
              <w:t>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教师资格证认定</w:t>
            </w:r>
          </w:p>
          <w:p>
            <w:pPr>
              <w:spacing w:beforeLines="0" w:afterLines="0"/>
              <w:jc w:val="center"/>
              <w:rPr>
                <w:rFonts w:hint="eastAsia" w:ascii="仿宋" w:hAnsi="仿宋" w:eastAsia="仿宋" w:cs="仿宋"/>
                <w:color w:val="000000"/>
                <w:sz w:val="18"/>
                <w:szCs w:val="18"/>
              </w:rPr>
            </w:pP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申请教师资格提交身份证复印件</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《教育部关于取消一批证明事项的通知》</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教政法函〔2019〕12号，一、取消部门规章设定的10项证明事项，（三）取消《〈教师资格条例〉实施办法》（教育部令第10号）第十二条规定的，申请教师资格时提交的身份证复印件。</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28</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市行政审批和政务服务局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申请</w:t>
            </w:r>
            <w:r>
              <w:rPr>
                <w:rFonts w:hint="eastAsia" w:ascii="仿宋" w:hAnsi="仿宋" w:eastAsia="仿宋" w:cs="仿宋"/>
                <w:color w:val="000000"/>
                <w:sz w:val="18"/>
                <w:szCs w:val="18"/>
              </w:rPr>
              <w:t>教师资格提交学历证书复印件</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《教育部关于取消一批证明事项的通知》</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教政法函〔2019〕12号，一、取消部门规章设定的10项证明事项，（四）取消《〈教师资格条例〉实施办法》（教育部令第10号）第十二条规定的，申请教师资格时提交的学历证书复印件。</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29</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市</w:t>
            </w:r>
            <w:r>
              <w:rPr>
                <w:rFonts w:hint="eastAsia" w:ascii="仿宋" w:hAnsi="仿宋" w:eastAsia="仿宋" w:cs="仿宋"/>
                <w:color w:val="000000"/>
                <w:sz w:val="18"/>
                <w:szCs w:val="18"/>
              </w:rPr>
              <w:t>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申请</w:t>
            </w:r>
            <w:r>
              <w:rPr>
                <w:rFonts w:hint="eastAsia" w:ascii="仿宋" w:hAnsi="仿宋" w:eastAsia="仿宋" w:cs="仿宋"/>
                <w:color w:val="000000"/>
                <w:sz w:val="18"/>
                <w:szCs w:val="18"/>
              </w:rPr>
              <w:t>教师资格提交普通话水平测试等级证书复印件</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《教育部关于取消一批证明事项的通知》</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教政法函〔2019〕12号，一、取消部门规章设定的10项证明事项，（五）取消《〈教师资格条例〉实施办法》（教育部令第10号）第十二条规定的，申请教师资格时提交的普通话水平测试等级证书复印件。</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30</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市行政审批和政务服务局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申请</w:t>
            </w:r>
            <w:r>
              <w:rPr>
                <w:rFonts w:hint="eastAsia" w:ascii="仿宋" w:hAnsi="仿宋" w:eastAsia="仿宋" w:cs="仿宋"/>
                <w:color w:val="000000"/>
                <w:sz w:val="18"/>
                <w:szCs w:val="18"/>
              </w:rPr>
              <w:t>教师资格提交思想品德情况的鉴定</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申请人提交无犯罪记录证明材料或者证明材料</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育部关于取消一批证明事项的通知》教政法函〔2019〕12号，一、取消部门规章设定的10项证明事项，（六）取消《&lt;教师资格条例&gt;实施办法》（教育部令第10号）第十二条规定的，取消申请教师资格时提交的思想品德情况的鉴定或者证明材料，改为《个人承诺书》。其中，涉及需要申请人提交的无犯罪记录证明材料，改为政府部门核查。</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改为政府部门核查。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31</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市</w:t>
            </w:r>
            <w:r>
              <w:rPr>
                <w:rFonts w:hint="eastAsia" w:ascii="仿宋" w:hAnsi="仿宋" w:eastAsia="仿宋" w:cs="仿宋"/>
                <w:color w:val="000000"/>
                <w:sz w:val="18"/>
                <w:szCs w:val="18"/>
              </w:rPr>
              <w:t>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申请中小学、幼儿园教师资格考试和认定提交工作单位或者人事关系证明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《教育部关于取消一批证明事项的通知》</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政法函〔2019〕12号，二、取消部门规范性文件设定的12项证明事项（十）取消《教育部关于印发&lt;关于首次认定教师资格工作若干问题的意见&gt;的通知》（教人〔2001〕4号）附件第四条和《教育部关于印发&lt;中小学教师资格考试暂行办法&gt;&lt;中小学教师资格定期注册办法&gt;的通知》（教师〔2013〕9号）中《中小学教师资格考试暂行办法》第七条规定的，申请中小学、幼儿园教师资格考试和认定时提交的工作单位或者人事关系证明，改为居住证。</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申请人提供居住证。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32</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市行政审批和政务服务局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民办学校设立审批</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申请举办民办学校提交完全民事行为能力证明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《教育部关于取消一批证明事项的通知》</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教政法函〔2019〕12号，（三）取消申请举办民办学校时提交的完全民事行为能力证明，改为申请人书面承诺或者政府部门核查。</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申请人提供书面承诺或者政府部门核查。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33</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市</w:t>
            </w:r>
            <w:r>
              <w:rPr>
                <w:rFonts w:hint="eastAsia" w:ascii="仿宋" w:hAnsi="仿宋" w:eastAsia="仿宋" w:cs="仿宋"/>
                <w:color w:val="000000"/>
                <w:sz w:val="18"/>
                <w:szCs w:val="18"/>
              </w:rPr>
              <w:t>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民办学校设立审批</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申请举办民办学校提交无犯罪记录证明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《教育部关于取消一批证明事项的通知》</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教政法函〔2019〕12号，（四）取消申请举办民办学校时提交的无犯罪记录证明，改为申请人书面承诺或者政府部门核查。</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申请人提供书面承诺或者政府部门核查。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34</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市行政审批和政务服务局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营利性民办学校设立审批</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申请举办营利性民办学校时提交信用证明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《教育部关于取消一批证明事项的通知》</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教政法函〔2019〕12号，（七）取消申请举办营利性民办学校时提交的信用证明，改为申请人书面承诺或者政府部门核查。</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申请人提供书面承诺或者政府部门核查。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35</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市</w:t>
            </w:r>
            <w:r>
              <w:rPr>
                <w:rFonts w:hint="eastAsia" w:ascii="仿宋" w:hAnsi="仿宋" w:eastAsia="仿宋" w:cs="仿宋"/>
                <w:color w:val="000000"/>
                <w:sz w:val="18"/>
                <w:szCs w:val="18"/>
              </w:rPr>
              <w:t>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第二类医疗器械经营备案申请</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材料真实性保证声明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医疗器械经营监督管理办法 第八条　从事第三类医疗器械经营的,经营企业应当向所在地设区的市级食品药品监督管理部门提出申请,并提交以下资料:（一）营业执照和组织机构代码证复印件；（二）法定代表人、企业负责人、质量负责人的身份证明、学历或者职称证明复印件；（三）组织机构与部门设置说明；（四）经营范围、经营方式说明；（五）经营场所、库房地址的地理位置图、平面图、房屋产权证明文件或者租赁协议（附房屋产权证明文件）复印件；（六）经营设施、设备目录；（七）经营质量管理制度、工作程序等文件目录；（八）计算机信息管理系统基本情况介绍和功能说明；（九）经办人授权证明；</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窗口或网上提交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提交要件中不需要提交该要件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36</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教师资格证认定</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申请教师资格提交《个人承诺书》</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育部关于取消一批证明事项的通知》教政法函〔2019〕12号，（六）取消《&lt;教师资格条例&gt;实施办法》（教育部令第10号）第十二条规定的，取消申请教师资格时提交的思想品德情况的鉴定或者证明材料，改为《个人承诺书》。其中，涉及需要申请人提交的无犯罪记录证明材料，改为政府部门核查。</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改为《个人承诺书》。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37</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市</w:t>
            </w:r>
            <w:r>
              <w:rPr>
                <w:rFonts w:hint="eastAsia" w:ascii="仿宋" w:hAnsi="仿宋" w:eastAsia="仿宋" w:cs="仿宋"/>
                <w:color w:val="000000"/>
                <w:sz w:val="18"/>
                <w:szCs w:val="18"/>
              </w:rPr>
              <w:t>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教师资格证认定</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申请中小学、幼儿园教师资格考试和认定提交工作单位或者人事关系证明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育部关于取消一批证明事项的通知》教政法函〔2019〕12号，二、取消部门规范性文件设定的12项证明事项（十）取消《教育部关于印发&lt;关于首次认定教师资格工作若干问题的意见&gt;的通知》（教人〔2001〕4号）附件第四条和《教育部关于印发&lt;中小学教师资格考试暂行办法&gt;&lt;中小学教师资格定期注册办法&gt;的通知》（教师〔2013〕9号）中《中小学教师资格考试暂行办法》第七条规定的，申请中小学、幼儿园教师资格考试和认定时提交的工作单位或者人事关系证明，改为居住证。</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改为居住证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38</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市行政审批和政务服务局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申请举办民办学校</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提交完全民事行为能力证明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《教育部关于取消一批证明事项的通知》教政法函〔2019〕12号，（三）取消申请举办民办学校时提交的完全民事行为能力证明，改为申请人书面承诺或者政府部门核查。</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改为申请人书面承诺或者政府部门核查。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39</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市</w:t>
            </w:r>
            <w:r>
              <w:rPr>
                <w:rFonts w:hint="eastAsia" w:ascii="仿宋" w:hAnsi="仿宋" w:eastAsia="仿宋" w:cs="仿宋"/>
                <w:color w:val="000000"/>
                <w:sz w:val="18"/>
                <w:szCs w:val="18"/>
              </w:rPr>
              <w:t>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申请举办民办学校</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提交无犯罪记录证明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《教育部关于取消一批证明事项的通知》教政法函〔2019〕12号，（四）取消申请举办民办学校时提交的无犯罪记录证明，改为申请人书面承诺或者政府部门核查。</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改为申请人书面承诺或者政府部门核查。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40</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市行政审批和政务服务局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营利性民办学校申请</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提交信用证明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《教育部关于取消一批证明事项的通知》教政法函〔2019〕12号，（七）取消申请举办营利性民办学校时提交的信用证明，改为申请人书面承诺或者政府部门核查。</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改为申请人书面承诺或者政府部门核查。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41</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市</w:t>
            </w:r>
            <w:r>
              <w:rPr>
                <w:rFonts w:hint="eastAsia" w:ascii="仿宋" w:hAnsi="仿宋" w:eastAsia="仿宋" w:cs="仿宋"/>
                <w:color w:val="000000"/>
                <w:sz w:val="18"/>
                <w:szCs w:val="18"/>
              </w:rPr>
              <w:t>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开办药品零售企业许可延续（换证）自我保证性声明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关于印发乌海市药品零售企业许可证管理规定的通知。乌食药监办【2017】109号药品经营许可（零售企业）换发许可证事项办理服务指南</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网上或窗口提交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42</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市行政审批和政务服务局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药品零售企业许可证变更企业名称</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企业一年内无违法案件和正在查办案件的自我保证声明</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企业关于申请变更材料的真实性保证声明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关于印发乌海市药品零售企业许可证管理规定的通知。乌食药监办【2017】109号药品经营许可（零售企业）换发许可证事项办理服务指南</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网上或窗口提交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43</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市</w:t>
            </w:r>
            <w:r>
              <w:rPr>
                <w:rFonts w:hint="eastAsia" w:ascii="仿宋" w:hAnsi="仿宋" w:eastAsia="仿宋" w:cs="仿宋"/>
                <w:color w:val="000000"/>
                <w:sz w:val="18"/>
                <w:szCs w:val="18"/>
              </w:rPr>
              <w:t>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药品零售企业许可证变更经营范围</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企业一年内无违法案件和正在查办案件的自我保证声明企业关于申请变更材料的真实性保证声明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关于印发乌海市药品零售企业许可证管理规定的通知。乌食药监办【2017】109号药品经营许可（零售企业）换发许可证事项办理服务指南</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网上或窗口提交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44</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市行政审批和政务服务局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药品零售企业许可证变更注册地址、库房地址</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企业一年内无违法案件和正在查办案件的自我保证声明企业关于申请变更材料的真实性保证声明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关于印发乌海市药品零售企业许可证管理规定的通知。乌食药监办【2017】109号药品经营许可（零售企业）换发许可证事项办理服务指南</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网上或窗口提交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45</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市</w:t>
            </w:r>
            <w:r>
              <w:rPr>
                <w:rFonts w:hint="eastAsia" w:ascii="仿宋" w:hAnsi="仿宋" w:eastAsia="仿宋" w:cs="仿宋"/>
                <w:color w:val="000000"/>
                <w:sz w:val="18"/>
                <w:szCs w:val="18"/>
              </w:rPr>
              <w:t>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药品零售企业许可验收</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申请验收材料的真实性保证声明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关于印发乌海市药品零售企业许可证管理规定的通知。乌食药监办【2017】109号药品经营许可（零售企业）换发许可证事项办理服务指南</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网上或窗口提交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46</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市行政审批和政务服务局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药品零售企业许可筹建申请</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筹建材料真实性保证声明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关于印发乌海市药品零售企业许可证管理规定的通知。乌食药监办【2017】109号药品经营许可（零售企业）换发许可证事项办理服务指南</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网上或窗口提交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47</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市</w:t>
            </w:r>
            <w:r>
              <w:rPr>
                <w:rFonts w:hint="eastAsia" w:ascii="仿宋" w:hAnsi="仿宋" w:eastAsia="仿宋" w:cs="仿宋"/>
                <w:color w:val="000000"/>
                <w:sz w:val="18"/>
                <w:szCs w:val="18"/>
              </w:rPr>
              <w:t>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第三类医疗器械经营许可证变更法定代表人、负责人申请</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材料真实性保证声明业一年内无违法案件和正在查办案件的自我保证声明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乌食药监办【2017】190号关于印发乌海市医疗器械经营企业许可验收标准的通知第四章《医疗器械经营许可证管理》</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网上或窗口提交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48</w:t>
            </w:r>
          </w:p>
        </w:tc>
        <w:tc>
          <w:tcPr>
            <w:tcW w:w="1113" w:type="dxa"/>
            <w:vAlign w:val="center"/>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市行政审批和政务服务局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第三类医疗器械经营许可证变更企业名称申请</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材料真实性保证声明业一年内无违法案件和正在查办案件的自我保证声明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乌食药监办【2017】190号关于印发乌海市医疗器械经营企业许可验收标准的通知第四章《医疗器械经营许可证管理》</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网上或窗口提交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7" w:type="dxa"/>
            <w:vAlign w:val="center"/>
          </w:tcPr>
          <w:p>
            <w:pPr>
              <w:spacing w:beforeLines="0" w:afterLines="0"/>
              <w:jc w:val="both"/>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49</w:t>
            </w:r>
          </w:p>
        </w:tc>
        <w:tc>
          <w:tcPr>
            <w:tcW w:w="111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市</w:t>
            </w:r>
            <w:r>
              <w:rPr>
                <w:rFonts w:hint="eastAsia" w:ascii="仿宋" w:hAnsi="仿宋" w:eastAsia="仿宋" w:cs="仿宋"/>
                <w:color w:val="000000"/>
                <w:sz w:val="18"/>
                <w:szCs w:val="18"/>
              </w:rPr>
              <w:t>行政审批和政务服务局</w:t>
            </w:r>
          </w:p>
        </w:tc>
        <w:tc>
          <w:tcPr>
            <w:tcW w:w="14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第三类医疗器械经营许可证变更注册地址、库房地址申请</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材料真实性保证声明业一年内无违法案件和正在查办案件的自我保证声明</w:t>
            </w:r>
          </w:p>
        </w:tc>
        <w:tc>
          <w:tcPr>
            <w:tcW w:w="6425"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乌食药监办【2017】190号关于印发乌海市医疗器械经营企业许可验收标准的通知第四章《医疗器械经营许可证管理》第四章《医疗器械经营许可证管理》</w:t>
            </w:r>
          </w:p>
        </w:tc>
        <w:tc>
          <w:tcPr>
            <w:tcW w:w="598"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网上或窗口提交</w:t>
            </w:r>
          </w:p>
        </w:tc>
        <w:tc>
          <w:tcPr>
            <w:tcW w:w="773"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乌海市行政审批和政务服务局</w:t>
            </w:r>
          </w:p>
        </w:tc>
        <w:tc>
          <w:tcPr>
            <w:tcW w:w="987"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申请人</w:t>
            </w:r>
          </w:p>
        </w:tc>
        <w:tc>
          <w:tcPr>
            <w:tcW w:w="1746" w:type="dxa"/>
            <w:vAlign w:val="top"/>
          </w:tcPr>
          <w:p>
            <w:pPr>
              <w:spacing w:beforeLines="0" w:afterLines="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网上提交</w:t>
            </w:r>
          </w:p>
        </w:tc>
      </w:tr>
    </w:tbl>
    <w:p>
      <w:bookmarkStart w:id="0" w:name="_GoBack"/>
      <w:bookmarkEnd w:id="0"/>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C2164"/>
    <w:rsid w:val="07027C2D"/>
    <w:rsid w:val="119E5564"/>
    <w:rsid w:val="120945BA"/>
    <w:rsid w:val="1C4766D0"/>
    <w:rsid w:val="1C4E5984"/>
    <w:rsid w:val="22A64236"/>
    <w:rsid w:val="276F3706"/>
    <w:rsid w:val="2ADB0037"/>
    <w:rsid w:val="2DA6291B"/>
    <w:rsid w:val="2F6F32BB"/>
    <w:rsid w:val="335E2E7D"/>
    <w:rsid w:val="384D0BA2"/>
    <w:rsid w:val="386A4221"/>
    <w:rsid w:val="387D196B"/>
    <w:rsid w:val="4FC53C86"/>
    <w:rsid w:val="531205A1"/>
    <w:rsid w:val="599E7F20"/>
    <w:rsid w:val="5A7B10E5"/>
    <w:rsid w:val="5FA4670D"/>
    <w:rsid w:val="62DD3E31"/>
    <w:rsid w:val="66B6658E"/>
    <w:rsid w:val="68E4616F"/>
    <w:rsid w:val="69563245"/>
    <w:rsid w:val="6ABA03DE"/>
    <w:rsid w:val="6D977043"/>
    <w:rsid w:val="7012098A"/>
    <w:rsid w:val="72DC0D23"/>
    <w:rsid w:val="768E0AC9"/>
    <w:rsid w:val="7C533A24"/>
    <w:rsid w:val="7D7D5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2020-06-15T02:10:00Z</dcterms:created>
  <dc:creator>WPS_1552870464</dc:creator>
  <cp:lastModifiedBy>刘慧</cp:lastModifiedBy>
  <cp:lastPrinted>2020-08-18T02:26:00Z</cp:lastPrinted>
  <dcterms:modified xsi:type="dcterms:W3CDTF">2020-08-19T02:27:17Z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