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kern w:val="0"/>
          <w:sz w:val="32"/>
          <w:szCs w:val="2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24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24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人工智能场景需求清单汇总表</w:t>
      </w:r>
    </w:p>
    <w:p>
      <w:pPr>
        <w:pStyle w:val="5"/>
        <w:rPr>
          <w:rFonts w:hint="eastAsia"/>
        </w:rPr>
      </w:pPr>
    </w:p>
    <w:p>
      <w:pPr>
        <w:pStyle w:val="5"/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申报单位</w:t>
      </w:r>
      <w:r>
        <w:rPr>
          <w:rFonts w:hint="eastAsia"/>
          <w:lang w:eastAsia="zh-CN"/>
        </w:rPr>
        <w:t>(盖章):</w:t>
      </w:r>
      <w:r>
        <w:rPr>
          <w:rFonts w:hint="eastAsia"/>
          <w:lang w:val="en-US" w:eastAsia="zh-CN"/>
        </w:rPr>
        <w:t xml:space="preserve">                                 </w:t>
      </w:r>
      <w:r>
        <w:rPr>
          <w:rFonts w:hint="eastAsia"/>
          <w:lang w:eastAsia="zh-CN"/>
        </w:rPr>
        <w:t xml:space="preserve">                                    联系人及联系方式：</w:t>
      </w:r>
    </w:p>
    <w:tbl>
      <w:tblPr>
        <w:tblStyle w:val="9"/>
        <w:tblW w:w="14832" w:type="dxa"/>
        <w:tblInd w:w="-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753"/>
        <w:gridCol w:w="1180"/>
        <w:gridCol w:w="4040"/>
        <w:gridCol w:w="2220"/>
        <w:gridCol w:w="1080"/>
        <w:gridCol w:w="1180"/>
        <w:gridCol w:w="1660"/>
        <w:gridCol w:w="1180"/>
        <w:gridCol w:w="8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eastAsia="zh-CN" w:bidi="ar"/>
              </w:rPr>
              <w:t>场景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bidi="ar"/>
              </w:rPr>
              <w:t>领域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bidi="ar"/>
              </w:rPr>
              <w:t>场景名称</w:t>
            </w:r>
            <w:r>
              <w:rPr>
                <w:rStyle w:val="11"/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bidi="ar"/>
              </w:rPr>
              <w:t>（</w:t>
            </w:r>
            <w:r>
              <w:rPr>
                <w:rStyle w:val="11"/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11"/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bidi="ar"/>
              </w:rPr>
              <w:t>0字以内）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eastAsia="zh-CN" w:bidi="ar"/>
              </w:rPr>
              <w:t>场景需求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  <w:szCs w:val="24"/>
              </w:rPr>
            </w:pPr>
            <w:r>
              <w:rPr>
                <w:rStyle w:val="11"/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bidi="ar"/>
              </w:rPr>
              <w:t>（应准确描述场景需求、合作事项和具体要求等，控制在</w:t>
            </w:r>
            <w:r>
              <w:rPr>
                <w:rStyle w:val="11"/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val="en-US" w:eastAsia="zh-CN" w:bidi="ar"/>
              </w:rPr>
              <w:t>200</w:t>
            </w:r>
            <w:r>
              <w:rPr>
                <w:rStyle w:val="11"/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bidi="ar"/>
              </w:rPr>
              <w:t>字以内）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eastAsia="zh-CN" w:bidi="ar"/>
              </w:rPr>
              <w:t>建设基础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Style w:val="11"/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 w:bidi="ar"/>
              </w:rPr>
              <w:t>（应描述场景提供方当前发展现状、优势等，控制在</w:t>
            </w:r>
            <w:r>
              <w:rPr>
                <w:rStyle w:val="11"/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11"/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 w:bidi="ar"/>
              </w:rPr>
              <w:t>00字以内）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eastAsia="zh-CN" w:bidi="ar"/>
              </w:rPr>
              <w:t>预算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eastAsia="zh-CN" w:bidi="ar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Style w:val="11"/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 w:bidi="ar"/>
              </w:rPr>
              <w:t>（万元）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bidi="ar"/>
              </w:rPr>
              <w:t>单位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单位类别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（选填党政机关/事业单位/国有企业/民营企业/科研院所/高校等）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联系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方式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  <w:szCs w:val="24"/>
              </w:rPr>
            </w:pPr>
            <w:r>
              <w:rPr>
                <w:rStyle w:val="11"/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bidi="ar"/>
              </w:rPr>
              <w:t>（姓名</w:t>
            </w:r>
            <w:r>
              <w:rPr>
                <w:rStyle w:val="11"/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 w:bidi="ar"/>
              </w:rPr>
              <w:t>、</w:t>
            </w:r>
            <w:r>
              <w:rPr>
                <w:rStyle w:val="11"/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val="en-US" w:eastAsia="zh-CN" w:bidi="ar"/>
              </w:rPr>
              <w:t>职务、</w:t>
            </w:r>
            <w:r>
              <w:rPr>
                <w:rStyle w:val="11"/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bidi="ar"/>
              </w:rPr>
              <w:t>电话）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bidi="ar"/>
              </w:rPr>
              <w:t>有效期</w:t>
            </w:r>
            <w:r>
              <w:rPr>
                <w:rStyle w:val="11"/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bidi="ar"/>
              </w:rPr>
              <w:t>（填至月份）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示例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智慧交通领域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高速公路智慧巡检提升项目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传统高速公路人工巡检效率不高，难以快速发现定位交通事故、行人等异常事件。XX有限公司拟升级智慧交通一体化平台。主要场景需求包括：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智慧交通二期应用平台提升。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在一期平台的基础上，采用车道级地图、BIM+GIS轻量化引擎、事件检测多算法融合等技术，对交通监测、事故综合调度等功能进行升级优化，进一步提升危化品车辆辅助定位精准度、异常驾驶识别能力，提高交通事件调度处置效率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XX有限公司现有在管项目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超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个，包括位于XX高速公路等。目前一期项目已经在实施中，并已于下辖10条路段部署，拟开放二期项目建设机会。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D838B8"/>
    <w:rsid w:val="21F0160C"/>
    <w:rsid w:val="55D8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Body Text First Indent"/>
    <w:basedOn w:val="6"/>
    <w:qFormat/>
    <w:uiPriority w:val="0"/>
    <w:pPr>
      <w:ind w:firstLine="420" w:firstLineChars="100"/>
    </w:p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1">
    <w:name w:val="font51"/>
    <w:basedOn w:val="10"/>
    <w:qFormat/>
    <w:uiPriority w:val="0"/>
    <w:rPr>
      <w:rFonts w:hint="eastAsia" w:ascii="黑体" w:hAnsi="宋体" w:eastAsia="黑体" w:cs="黑体"/>
      <w:color w:val="FF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2025-11-19T10:45:00Z</dcterms:created>
  <dc:creator>张小小</dc:creator>
  <cp:lastModifiedBy>Administrator</cp:lastModifiedBy>
  <dcterms:modified xsi:type="dcterms:W3CDTF">2026-03-11T01:40:03Z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3162354FA5A249268D55CB465FBD5FBE</vt:lpwstr>
  </property>
  <property fmtid="{D5CDD505-2E9C-101B-9397-08002B2CF9AE}" pid="4" name="KSOTemplateDocerSaveRecord">
    <vt:lpwstr>eyJoZGlkIjoiNGRhNDE4NGFlOTE5ZDU5MzVhZDJiZDMzMzZhNDkzNTIiLCJ1c2VySWQiOiIyNTg1OTE0NDQifQ==</vt:lpwstr>
  </property>
</Properties>
</file>