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乌海</w:t>
      </w:r>
      <w:r>
        <w:rPr>
          <w:rFonts w:hint="default" w:ascii="Times New Roman" w:hAnsi="Times New Roman" w:eastAsia="方正小标宋简体" w:cs="Times New Roman"/>
          <w:sz w:val="44"/>
          <w:szCs w:val="44"/>
        </w:rPr>
        <w:t>市</w:t>
      </w:r>
      <w:r>
        <w:rPr>
          <w:rFonts w:hint="eastAsia" w:eastAsia="方正小标宋简体" w:cs="Times New Roman"/>
          <w:sz w:val="44"/>
          <w:szCs w:val="44"/>
          <w:lang w:eastAsia="zh-CN"/>
        </w:rPr>
        <w:t>“</w:t>
      </w:r>
      <w:r>
        <w:rPr>
          <w:rFonts w:hint="default" w:ascii="Times New Roman" w:hAnsi="Times New Roman" w:eastAsia="方正小标宋简体" w:cs="Times New Roman"/>
          <w:sz w:val="44"/>
          <w:szCs w:val="44"/>
        </w:rPr>
        <w:t>信易游</w:t>
      </w:r>
      <w:r>
        <w:rPr>
          <w:rFonts w:hint="eastAsia" w:eastAsia="方正小标宋简体" w:cs="Times New Roman"/>
          <w:sz w:val="44"/>
          <w:szCs w:val="44"/>
          <w:lang w:eastAsia="zh-CN"/>
        </w:rPr>
        <w:t>”</w:t>
      </w:r>
      <w:r>
        <w:rPr>
          <w:rFonts w:hint="default" w:ascii="Times New Roman" w:hAnsi="Times New Roman" w:eastAsia="方正小标宋简体" w:cs="Times New Roman"/>
          <w:sz w:val="44"/>
          <w:szCs w:val="44"/>
        </w:rPr>
        <w:t>工作方案（试行）</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为进一步推动我市社会信用体系建设,探索以开展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信易+旅游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为创新突破口,不断提升全市</w:t>
      </w:r>
      <w:r>
        <w:rPr>
          <w:rFonts w:hint="eastAsia" w:ascii="仿宋_GB2312" w:hAnsi="仿宋_GB2312" w:eastAsia="仿宋_GB2312" w:cs="仿宋_GB2312"/>
          <w:sz w:val="32"/>
          <w:szCs w:val="32"/>
          <w:lang w:eastAsia="zh-CN"/>
        </w:rPr>
        <w:t>旅游行业</w:t>
      </w:r>
      <w:r>
        <w:rPr>
          <w:rFonts w:hint="eastAsia" w:ascii="仿宋_GB2312" w:hAnsi="仿宋_GB2312" w:eastAsia="仿宋_GB2312" w:cs="仿宋_GB2312"/>
          <w:sz w:val="32"/>
          <w:szCs w:val="32"/>
        </w:rPr>
        <w:t>整体形象，营造守信受益、信用有价的浓厚氛围,提升游客对信用体系建设的获得感，助推</w:t>
      </w:r>
      <w:r>
        <w:rPr>
          <w:rFonts w:hint="eastAsia" w:ascii="仿宋_GB2312" w:hAnsi="仿宋_GB2312" w:eastAsia="仿宋_GB2312" w:cs="仿宋_GB2312"/>
          <w:sz w:val="32"/>
          <w:szCs w:val="32"/>
          <w:lang w:eastAsia="zh-CN"/>
        </w:rPr>
        <w:t>乌海市</w:t>
      </w:r>
      <w:r>
        <w:rPr>
          <w:rFonts w:hint="eastAsia" w:ascii="仿宋_GB2312" w:hAnsi="仿宋_GB2312" w:eastAsia="仿宋_GB2312" w:cs="仿宋_GB2312"/>
          <w:sz w:val="32"/>
          <w:szCs w:val="32"/>
        </w:rPr>
        <w:t>旅游业快速发展,</w:t>
      </w:r>
      <w:r>
        <w:rPr>
          <w:rFonts w:hint="eastAsia" w:ascii="仿宋_GB2312" w:hAnsi="仿宋_GB2312" w:eastAsia="仿宋_GB2312" w:cs="仿宋_GB2312"/>
          <w:sz w:val="32"/>
          <w:szCs w:val="32"/>
          <w:lang w:eastAsia="zh-CN"/>
        </w:rPr>
        <w:t>提升游客对信用体系建设的获得感，</w:t>
      </w:r>
      <w:r>
        <w:rPr>
          <w:rFonts w:hint="eastAsia" w:ascii="仿宋_GB2312" w:hAnsi="仿宋_GB2312" w:eastAsia="仿宋_GB2312" w:cs="仿宋_GB2312"/>
          <w:sz w:val="32"/>
          <w:szCs w:val="32"/>
        </w:rPr>
        <w:t>特制定本方案。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立足提升我市社会信用体系建设水平,以信用惠民为抓手,以企业自愿为原则，加大对守信群体出游的激励力度,为守信群体提供更为便捷的旅游服务,增强游客的诚信意识,营造诚实守信的旅游市场环境。</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二、工作目标</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通过开展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信易游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工作,加快建设旅游市场信用信息系统,健全旅游市场守信激励失信惩戒机制,优化旅游消费环境，提升游客满意度，共同打造良好的信用体系,提</w:t>
      </w:r>
      <w:r>
        <w:rPr>
          <w:rFonts w:hint="default" w:ascii="Times New Roman" w:hAnsi="Times New Roman" w:eastAsia="仿宋_GB2312" w:cs="Times New Roman"/>
          <w:sz w:val="32"/>
          <w:szCs w:val="32"/>
        </w:rPr>
        <w:t>升</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旅游品牌形象。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三、实施</w:t>
      </w:r>
      <w:r>
        <w:rPr>
          <w:rFonts w:hint="eastAsia" w:eastAsia="黑体" w:cs="Times New Roman"/>
          <w:sz w:val="32"/>
          <w:szCs w:val="32"/>
          <w:lang w:eastAsia="zh-CN"/>
        </w:rPr>
        <w:t>“</w:t>
      </w:r>
      <w:r>
        <w:rPr>
          <w:rFonts w:hint="default" w:ascii="Times New Roman" w:hAnsi="Times New Roman" w:eastAsia="黑体" w:cs="Times New Roman"/>
          <w:sz w:val="32"/>
          <w:szCs w:val="32"/>
        </w:rPr>
        <w:t>信易游</w:t>
      </w:r>
      <w:r>
        <w:rPr>
          <w:rFonts w:hint="eastAsia" w:eastAsia="黑体" w:cs="Times New Roman"/>
          <w:sz w:val="32"/>
          <w:szCs w:val="32"/>
          <w:lang w:eastAsia="zh-CN"/>
        </w:rPr>
        <w:t>”</w:t>
      </w:r>
      <w:r>
        <w:rPr>
          <w:rFonts w:hint="default" w:ascii="Times New Roman" w:hAnsi="Times New Roman" w:eastAsia="黑体" w:cs="Times New Roman"/>
          <w:sz w:val="32"/>
          <w:szCs w:val="32"/>
        </w:rPr>
        <w:t>的旅游企业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A级</w:t>
      </w:r>
      <w:r>
        <w:rPr>
          <w:rFonts w:hint="default" w:ascii="Times New Roman" w:hAnsi="Times New Roman" w:eastAsia="仿宋_GB2312" w:cs="Times New Roman"/>
          <w:sz w:val="32"/>
          <w:szCs w:val="32"/>
          <w:lang w:eastAsia="zh-CN"/>
        </w:rPr>
        <w:t>旅游</w:t>
      </w:r>
      <w:r>
        <w:rPr>
          <w:rFonts w:hint="default" w:ascii="Times New Roman" w:hAnsi="Times New Roman" w:eastAsia="仿宋_GB2312" w:cs="Times New Roman"/>
          <w:sz w:val="32"/>
          <w:szCs w:val="32"/>
        </w:rPr>
        <w:t>景区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四、</w:t>
      </w:r>
      <w:r>
        <w:rPr>
          <w:rFonts w:hint="eastAsia" w:eastAsia="黑体" w:cs="Times New Roman"/>
          <w:sz w:val="32"/>
          <w:szCs w:val="32"/>
          <w:lang w:eastAsia="zh-CN"/>
        </w:rPr>
        <w:t>“</w:t>
      </w:r>
      <w:r>
        <w:rPr>
          <w:rFonts w:hint="default" w:ascii="Times New Roman" w:hAnsi="Times New Roman" w:eastAsia="黑体" w:cs="Times New Roman"/>
          <w:sz w:val="32"/>
          <w:szCs w:val="32"/>
        </w:rPr>
        <w:t>信易游</w:t>
      </w:r>
      <w:r>
        <w:rPr>
          <w:rFonts w:hint="eastAsia" w:eastAsia="黑体" w:cs="Times New Roman"/>
          <w:sz w:val="32"/>
          <w:szCs w:val="32"/>
          <w:lang w:eastAsia="zh-CN"/>
        </w:rPr>
        <w:t>”</w:t>
      </w:r>
      <w:r>
        <w:rPr>
          <w:rFonts w:hint="default" w:ascii="Times New Roman" w:hAnsi="Times New Roman" w:eastAsia="黑体" w:cs="Times New Roman"/>
          <w:sz w:val="32"/>
          <w:szCs w:val="32"/>
        </w:rPr>
        <w:t>激励对象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（一）历年获评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中国好人</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内蒙古</w:t>
      </w:r>
      <w:r>
        <w:rPr>
          <w:rFonts w:hint="default" w:ascii="Times New Roman" w:hAnsi="Times New Roman" w:eastAsia="仿宋_GB2312" w:cs="Times New Roman"/>
          <w:sz w:val="32"/>
          <w:szCs w:val="32"/>
        </w:rPr>
        <w:t>好人</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乌海身边</w:t>
      </w:r>
      <w:r>
        <w:rPr>
          <w:rFonts w:hint="default" w:ascii="Times New Roman" w:hAnsi="Times New Roman" w:eastAsia="仿宋_GB2312" w:cs="Times New Roman"/>
          <w:sz w:val="32"/>
          <w:szCs w:val="32"/>
        </w:rPr>
        <w:t>好人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市民。</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（二）历年获评</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道德模范（含</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市道德模范提名奖）的市民。</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（三）历年获评国家级劳动模范、省部级劳动模范（含全国五一劳动奖章获得者）、市级劳动模范（含</w:t>
      </w:r>
      <w:r>
        <w:rPr>
          <w:rFonts w:hint="default" w:ascii="Times New Roman" w:hAnsi="Times New Roman" w:eastAsia="仿宋_GB2312" w:cs="Times New Roman"/>
          <w:sz w:val="32"/>
          <w:szCs w:val="32"/>
          <w:lang w:eastAsia="zh-CN"/>
        </w:rPr>
        <w:t>内蒙古自治区</w:t>
      </w:r>
      <w:r>
        <w:rPr>
          <w:rFonts w:hint="default" w:ascii="Times New Roman" w:hAnsi="Times New Roman" w:eastAsia="仿宋_GB2312" w:cs="Times New Roman"/>
          <w:sz w:val="32"/>
          <w:szCs w:val="32"/>
        </w:rPr>
        <w:t>五一劳动奖章获得者）的</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市民。</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（四）因无偿献血获国家级（金、银、铜）奖项的</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市民。</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lang w:val="en-US" w:eastAsia="zh-CN"/>
        </w:rPr>
        <w:t>试行期内获得乌海市社会信用体系建设诚信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红名单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荣誉的企业。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五、</w:t>
      </w:r>
      <w:r>
        <w:rPr>
          <w:rFonts w:hint="eastAsia" w:eastAsia="黑体" w:cs="Times New Roman"/>
          <w:sz w:val="32"/>
          <w:szCs w:val="32"/>
          <w:lang w:eastAsia="zh-CN"/>
        </w:rPr>
        <w:t>“</w:t>
      </w:r>
      <w:r>
        <w:rPr>
          <w:rFonts w:hint="default" w:ascii="Times New Roman" w:hAnsi="Times New Roman" w:eastAsia="黑体" w:cs="Times New Roman"/>
          <w:sz w:val="32"/>
          <w:szCs w:val="32"/>
        </w:rPr>
        <w:t>信易游</w:t>
      </w:r>
      <w:r>
        <w:rPr>
          <w:rFonts w:hint="eastAsia" w:eastAsia="黑体" w:cs="Times New Roman"/>
          <w:sz w:val="32"/>
          <w:szCs w:val="32"/>
          <w:lang w:eastAsia="zh-CN"/>
        </w:rPr>
        <w:t>”</w:t>
      </w:r>
      <w:r>
        <w:rPr>
          <w:rFonts w:hint="default" w:ascii="Times New Roman" w:hAnsi="Times New Roman" w:eastAsia="黑体" w:cs="Times New Roman"/>
          <w:sz w:val="32"/>
          <w:szCs w:val="32"/>
        </w:rPr>
        <w:t>激励内容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b w:val="0"/>
          <w:bCs w:val="0"/>
          <w:sz w:val="32"/>
          <w:szCs w:val="32"/>
        </w:rPr>
      </w:pPr>
      <w:r>
        <w:rPr>
          <w:rFonts w:hint="default" w:ascii="Times New Roman" w:hAnsi="Times New Roman" w:eastAsia="仿宋_GB2312" w:cs="Times New Roman"/>
          <w:sz w:val="32"/>
          <w:szCs w:val="32"/>
          <w:lang w:val="en-US" w:eastAsia="zh-CN"/>
        </w:rPr>
        <w:t xml:space="preserve">    </w:t>
      </w:r>
      <w:r>
        <w:rPr>
          <w:rFonts w:hint="eastAsia" w:ascii="楷体_GB2312" w:hAnsi="楷体_GB2312" w:eastAsia="楷体_GB2312" w:cs="楷体_GB2312"/>
          <w:b w:val="0"/>
          <w:bCs w:val="0"/>
          <w:sz w:val="32"/>
          <w:szCs w:val="32"/>
        </w:rPr>
        <w:t>（一）</w:t>
      </w:r>
      <w:r>
        <w:rPr>
          <w:rFonts w:hint="eastAsia" w:ascii="Times New Roman" w:hAnsi="Times New Roman" w:eastAsia="楷体_GB2312" w:cs="楷体_GB2312"/>
          <w:b w:val="0"/>
          <w:bCs w:val="0"/>
          <w:sz w:val="32"/>
          <w:szCs w:val="32"/>
        </w:rPr>
        <w:t>A</w:t>
      </w:r>
      <w:r>
        <w:rPr>
          <w:rFonts w:hint="eastAsia" w:ascii="楷体_GB2312" w:hAnsi="楷体_GB2312" w:eastAsia="楷体_GB2312" w:cs="楷体_GB2312"/>
          <w:b w:val="0"/>
          <w:bCs w:val="0"/>
          <w:sz w:val="32"/>
          <w:szCs w:val="32"/>
        </w:rPr>
        <w:t>级景区</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信易游</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1.鼓励景区对符合上述条件的诚信游客提供个人享受团体票价的购票优惠（凭身份证和表彰证书）。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2.鼓励景区对符合上述条件的诚信游客提供</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绿色通道</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服务,具体包括:旺季特殊窗口快速购票服务,旺季快捷通道入场优先安排讲解员（讲解人员不足的除外）。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六、其他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（一）请各</w:t>
      </w:r>
      <w:r>
        <w:rPr>
          <w:rFonts w:hint="default" w:ascii="Times New Roman" w:hAnsi="Times New Roman" w:eastAsia="仿宋_GB2312" w:cs="Times New Roman"/>
          <w:sz w:val="32"/>
          <w:szCs w:val="32"/>
          <w:lang w:eastAsia="zh-CN"/>
        </w:rPr>
        <w:t>三区文化</w:t>
      </w:r>
      <w:r>
        <w:rPr>
          <w:rFonts w:hint="default" w:ascii="Times New Roman" w:hAnsi="Times New Roman" w:eastAsia="仿宋_GB2312" w:cs="Times New Roman"/>
          <w:sz w:val="32"/>
          <w:szCs w:val="32"/>
        </w:rPr>
        <w:t>旅游体育局广泛宣传信易游工作，让全体市民了解</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信易游</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的守信激励政策，形成良好的社会氛围。</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（二）请三区文化旅游体育局负责督导旅游企业落实</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信易游</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（三）请</w:t>
      </w:r>
      <w:r>
        <w:rPr>
          <w:rFonts w:hint="default" w:ascii="Times New Roman" w:hAnsi="Times New Roman" w:eastAsia="仿宋_GB2312" w:cs="Times New Roman"/>
          <w:sz w:val="32"/>
          <w:szCs w:val="32"/>
          <w:lang w:eastAsia="zh-CN"/>
        </w:rPr>
        <w:t>三区文化</w:t>
      </w:r>
      <w:r>
        <w:rPr>
          <w:rFonts w:hint="default" w:ascii="Times New Roman" w:hAnsi="Times New Roman" w:eastAsia="仿宋_GB2312" w:cs="Times New Roman"/>
          <w:sz w:val="32"/>
          <w:szCs w:val="32"/>
        </w:rPr>
        <w:t>旅游体育局重视此项工作，指定专人负责，按月统计汇总各企业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信易游</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相关数据，于每月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日前报送至市局市场管理科。</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（四）此方案自202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日起实施，试行期1年。</w:t>
      </w:r>
    </w:p>
    <w:p>
      <w:pPr>
        <w:pStyle w:val="2"/>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附件</w:t>
      </w:r>
      <w:r>
        <w:rPr>
          <w:rFonts w:hint="eastAsia" w:ascii="Times New Roman" w:hAnsi="Times New Roman" w:eastAsia="仿宋_GB2312" w:cs="Times New Roman"/>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“信易游”应用情况反馈表</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tbl>
      <w:tblPr>
        <w:tblStyle w:val="15"/>
        <w:tblW w:w="8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
        <w:gridCol w:w="1485"/>
        <w:gridCol w:w="1290"/>
        <w:gridCol w:w="1438"/>
        <w:gridCol w:w="2567"/>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51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文星标宋" w:hAnsi="文星标宋" w:eastAsia="文星标宋" w:cs="文星标宋"/>
                <w:i w:val="0"/>
                <w:color w:val="000000"/>
                <w:sz w:val="21"/>
                <w:szCs w:val="21"/>
                <w:u w:val="none"/>
              </w:rPr>
            </w:pPr>
            <w:r>
              <w:rPr>
                <w:rStyle w:val="34"/>
                <w:sz w:val="21"/>
                <w:szCs w:val="21"/>
                <w:lang w:val="en-US" w:eastAsia="zh-CN" w:bidi="ar"/>
              </w:rPr>
              <w:t>填报单位：</w:t>
            </w:r>
            <w:r>
              <w:rPr>
                <w:rStyle w:val="35"/>
                <w:sz w:val="21"/>
                <w:szCs w:val="21"/>
                <w:lang w:val="en-US" w:eastAsia="zh-CN" w:bidi="ar"/>
              </w:rPr>
              <w:t xml:space="preserve">       </w:t>
            </w:r>
            <w:r>
              <w:rPr>
                <w:rStyle w:val="34"/>
                <w:sz w:val="21"/>
                <w:szCs w:val="21"/>
                <w:lang w:val="en-US" w:eastAsia="zh-CN" w:bidi="ar"/>
              </w:rPr>
              <w:t>区文化旅游体育局（盖章）</w:t>
            </w:r>
            <w:r>
              <w:rPr>
                <w:rStyle w:val="34"/>
                <w:rFonts w:hint="eastAsia"/>
                <w:sz w:val="21"/>
                <w:szCs w:val="21"/>
                <w:lang w:val="en-US" w:eastAsia="zh-CN" w:bidi="ar"/>
              </w:rPr>
              <w:t xml:space="preserve">   </w:t>
            </w:r>
            <w:r>
              <w:rPr>
                <w:rStyle w:val="34"/>
                <w:sz w:val="21"/>
                <w:szCs w:val="21"/>
                <w:lang w:val="en-US" w:eastAsia="zh-CN" w:bidi="ar"/>
              </w:rPr>
              <w:t xml:space="preserve"> 填报时间：</w:t>
            </w:r>
            <w:r>
              <w:rPr>
                <w:rStyle w:val="35"/>
                <w:sz w:val="21"/>
                <w:szCs w:val="21"/>
                <w:lang w:val="en-US" w:eastAsia="zh-CN" w:bidi="ar"/>
              </w:rPr>
              <w:t xml:space="preserve">   </w:t>
            </w:r>
            <w:r>
              <w:rPr>
                <w:rStyle w:val="34"/>
                <w:sz w:val="21"/>
                <w:szCs w:val="21"/>
                <w:lang w:val="en-US" w:eastAsia="zh-CN" w:bidi="ar"/>
              </w:rPr>
              <w:t>年</w:t>
            </w:r>
            <w:r>
              <w:rPr>
                <w:rStyle w:val="35"/>
                <w:sz w:val="21"/>
                <w:szCs w:val="21"/>
                <w:lang w:val="en-US" w:eastAsia="zh-CN" w:bidi="ar"/>
              </w:rPr>
              <w:t xml:space="preserve">    </w:t>
            </w:r>
            <w:r>
              <w:rPr>
                <w:rStyle w:val="34"/>
                <w:sz w:val="21"/>
                <w:szCs w:val="21"/>
                <w:lang w:val="en-US" w:eastAsia="zh-CN" w:bidi="ar"/>
              </w:rPr>
              <w:t>月</w:t>
            </w:r>
            <w:r>
              <w:rPr>
                <w:rStyle w:val="35"/>
                <w:sz w:val="21"/>
                <w:szCs w:val="21"/>
                <w:lang w:val="en-US" w:eastAsia="zh-CN" w:bidi="ar"/>
              </w:rPr>
              <w:t xml:space="preserve">   </w:t>
            </w:r>
            <w:r>
              <w:rPr>
                <w:rStyle w:val="34"/>
                <w:sz w:val="21"/>
                <w:szCs w:val="21"/>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信用</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应用</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开展模式</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累计享受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优惠人数</w:t>
            </w:r>
          </w:p>
        </w:tc>
        <w:tc>
          <w:tcPr>
            <w:tcW w:w="14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累计享受优</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惠企业数</w:t>
            </w:r>
          </w:p>
        </w:tc>
        <w:tc>
          <w:tcPr>
            <w:tcW w:w="2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优惠/激励措施</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信易游</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相关旅游企业对符合政策的守信激励对象予以门票优惠</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符合条件的信用较好的企业法人和市民享受</w:t>
            </w:r>
            <w:r>
              <w:rPr>
                <w:rFonts w:hint="eastAsia" w:ascii="Times New Roman" w:hAnsi="Times New Roman" w:eastAsia="仿宋_GB2312" w:cs="仿宋_GB2312"/>
                <w:b w:val="0"/>
                <w:bCs/>
                <w:i w:val="0"/>
                <w:color w:val="000000"/>
                <w:kern w:val="0"/>
                <w:sz w:val="21"/>
                <w:szCs w:val="21"/>
                <w:u w:val="none"/>
                <w:lang w:val="en-US" w:eastAsia="zh-CN" w:bidi="ar"/>
              </w:rPr>
              <w:t>A</w:t>
            </w:r>
            <w:r>
              <w:rPr>
                <w:rFonts w:hint="eastAsia" w:ascii="仿宋_GB2312" w:hAnsi="仿宋_GB2312" w:eastAsia="仿宋_GB2312" w:cs="仿宋_GB2312"/>
                <w:b w:val="0"/>
                <w:bCs/>
                <w:i w:val="0"/>
                <w:color w:val="000000"/>
                <w:kern w:val="0"/>
                <w:sz w:val="21"/>
                <w:szCs w:val="21"/>
                <w:u w:val="none"/>
                <w:lang w:val="en-US" w:eastAsia="zh-CN" w:bidi="ar"/>
              </w:rPr>
              <w:t>级景区门票团队价等优惠</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14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25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sz w:val="32"/>
          <w:szCs w:val="32"/>
          <w:lang w:val="en-US" w:eastAsia="zh-CN"/>
        </w:rPr>
      </w:pPr>
    </w:p>
    <w:p>
      <w:pPr>
        <w:jc w:val="left"/>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ascii="Times New Roman" w:hAnsi="Times New Roman" w:eastAsia="仿宋_GB2312" w:cs="Times New Roman"/>
          <w:snapToGrid w:val="0"/>
          <w:kern w:val="24"/>
          <w:sz w:val="32"/>
          <w:szCs w:val="32"/>
          <w:lang w:val="en" w:eastAsia="zh-CN" w:bidi="ar-SA"/>
        </w:rPr>
      </w:pPr>
    </w:p>
    <w:p>
      <w:pPr>
        <w:pStyle w:val="7"/>
        <w:ind w:left="0" w:leftChars="0" w:firstLine="0" w:firstLineChars="0"/>
        <w:rPr>
          <w:rFonts w:hint="default" w:ascii="Times New Roman" w:hAnsi="Times New Roman" w:eastAsia="仿宋_GB2312" w:cs="Times New Roman"/>
          <w:snapToGrid w:val="0"/>
          <w:kern w:val="24"/>
          <w:sz w:val="32"/>
          <w:szCs w:val="32"/>
          <w:lang w:val="en" w:eastAsia="zh-CN" w:bidi="ar-SA"/>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olor w:val="000000"/>
          <w:sz w:val="32"/>
          <w:szCs w:val="32"/>
        </w:rPr>
      </w:pPr>
    </w:p>
    <w:p>
      <w:pPr>
        <w:pStyle w:val="2"/>
        <w:rPr>
          <w:rFonts w:ascii="仿宋_GB2312" w:eastAsia="仿宋_GB2312"/>
          <w:color w:val="000000"/>
          <w:sz w:val="32"/>
          <w:szCs w:val="32"/>
        </w:rPr>
      </w:pPr>
    </w:p>
    <w:p>
      <w:pPr>
        <w:pStyle w:val="3"/>
        <w:rPr>
          <w:rFonts w:ascii="仿宋_GB2312" w:eastAsia="仿宋_GB2312"/>
          <w:color w:val="000000"/>
          <w:sz w:val="32"/>
          <w:szCs w:val="32"/>
        </w:rPr>
      </w:pPr>
    </w:p>
    <w:p>
      <w:pPr>
        <w:pStyle w:val="4"/>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p>
    <w:p>
      <w:pPr>
        <w:pStyle w:val="3"/>
        <w:rPr>
          <w:rFonts w:ascii="仿宋_GB2312" w:eastAsia="仿宋_GB2312"/>
          <w:color w:val="000000"/>
          <w:sz w:val="32"/>
          <w:szCs w:val="32"/>
        </w:rPr>
      </w:pPr>
    </w:p>
    <w:p>
      <w:pPr>
        <w:pStyle w:val="4"/>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p>
    <w:p>
      <w:pPr>
        <w:pStyle w:val="3"/>
        <w:rPr>
          <w:rFonts w:ascii="仿宋_GB2312" w:eastAsia="仿宋_GB2312"/>
          <w:color w:val="000000"/>
          <w:sz w:val="32"/>
          <w:szCs w:val="32"/>
        </w:rPr>
      </w:pPr>
    </w:p>
    <w:p>
      <w:pPr>
        <w:pStyle w:val="4"/>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p>
    <w:p>
      <w:pPr>
        <w:pStyle w:val="3"/>
        <w:rPr>
          <w:rFonts w:ascii="仿宋_GB2312" w:eastAsia="仿宋_GB2312"/>
          <w:color w:val="000000"/>
          <w:sz w:val="32"/>
          <w:szCs w:val="32"/>
        </w:rPr>
      </w:pPr>
    </w:p>
    <w:p>
      <w:pPr>
        <w:pStyle w:val="4"/>
        <w:rPr>
          <w:rFonts w:ascii="仿宋_GB2312" w:eastAsia="仿宋_GB2312"/>
          <w:color w:val="000000"/>
          <w:sz w:val="32"/>
          <w:szCs w:val="32"/>
        </w:rPr>
      </w:pPr>
    </w:p>
    <w:p>
      <w:pPr>
        <w:rPr>
          <w:rFonts w:ascii="仿宋_GB2312" w:eastAsia="仿宋_GB2312"/>
          <w:color w:val="000000"/>
          <w:sz w:val="32"/>
          <w:szCs w:val="32"/>
        </w:rPr>
      </w:pPr>
    </w:p>
    <w:p>
      <w:pPr>
        <w:pStyle w:val="2"/>
        <w:rPr>
          <w:rFonts w:ascii="仿宋_GB2312" w:eastAsia="仿宋_GB2312"/>
          <w:color w:val="00000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388620</wp:posOffset>
                </wp:positionV>
                <wp:extent cx="5495925" cy="0"/>
                <wp:effectExtent l="0" t="0" r="0" b="0"/>
                <wp:wrapNone/>
                <wp:docPr id="2" name="直接连接符 2"/>
                <wp:cNvGraphicFramePr/>
                <a:graphic xmlns:a="http://schemas.openxmlformats.org/drawingml/2006/main">
                  <a:graphicData uri="http://schemas.microsoft.com/office/word/2010/wordprocessingShape">
                    <wps:wsp>
                      <wps:cNvCnPr/>
                      <wps:spPr>
                        <a:xfrm>
                          <a:off x="1010285" y="8623935"/>
                          <a:ext cx="54959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30.6pt;height:0pt;width:432.75pt;z-index:251661312;mso-width-relative:page;mso-height-relative:page;" filled="f" stroked="t" coordsize="21600,21600" o:gfxdata="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ljgZ1QAAAAcB&#10;AAAPAAAAAAAAAAEAIAAAACIAAABkcnMvZG93bnJldi54bWxQSwECFAAUAAAACACHTuJAkBfdxuUB&#10;AACmAwAADgAAAAAAAAABACAAAAAkAQAAZHJzL2Uyb0RvYy54bWxQSwUGAAAAAAYABgBZAQAAewUA&#10;AAAA&#10;">
                <v:fill on="f" focussize="0,0"/>
                <v:stroke color="#000000 [3213]"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Times New Roman" w:eastAsia="仿宋_GB2312" w:cs="Times New Roman"/>
          <w:kern w:val="0"/>
          <w:sz w:val="28"/>
          <w:szCs w:val="28"/>
          <w:lang w:val="en-US" w:eastAsia="zh-CN" w:bidi="ar-SA"/>
        </w:rPr>
      </w:pPr>
      <w:r>
        <w:rPr>
          <w:rFonts w:hint="eastAsia" w:ascii="仿宋_GB2312" w:hAnsi="Times New Roman" w:eastAsia="仿宋_GB2312" w:cs="Times New Roman"/>
          <w:kern w:val="0"/>
          <w:sz w:val="28"/>
          <w:szCs w:val="28"/>
          <w:lang w:val="en-US" w:eastAsia="zh-CN" w:bidi="ar-SA"/>
        </w:rPr>
        <w:t xml:space="preserve"> 抄送：市发改委、市卫健委、市文明办、市总工会、市妇联</w:t>
      </w:r>
    </w:p>
    <w:p>
      <w:pPr>
        <w:pStyle w:val="26"/>
        <w:pBdr>
          <w:top w:val="single" w:color="000000" w:sz="6" w:space="1"/>
          <w:bottom w:val="single" w:color="000000" w:sz="6" w:space="1"/>
        </w:pBdr>
        <w:spacing w:line="500" w:lineRule="exact"/>
        <w:ind w:firstLine="105" w:firstLineChars="50"/>
        <w:rPr>
          <w:rFonts w:hint="eastAsia"/>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180975</wp:posOffset>
                </wp:positionV>
                <wp:extent cx="9525" cy="9525"/>
                <wp:effectExtent l="0" t="0" r="0" b="0"/>
                <wp:wrapNone/>
                <wp:docPr id="1" name="直线 7"/>
                <wp:cNvGraphicFramePr/>
                <a:graphic xmlns:a="http://schemas.openxmlformats.org/drawingml/2006/main">
                  <a:graphicData uri="http://schemas.microsoft.com/office/word/2010/wordprocessingShape">
                    <wps:wsp>
                      <wps:cNvCnPr/>
                      <wps:spPr>
                        <a:xfrm flipV="1">
                          <a:off x="0" y="0"/>
                          <a:ext cx="95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y;margin-left:9.75pt;margin-top:14.25pt;height:0.75pt;width:0.75pt;z-index:251660288;mso-width-relative:page;mso-height-relative:page;" filled="f" stroked="t" coordsize="21600,21600" o:gfxdata="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6DUy1QAA&#10;AAcBAAAPAAAAAAAAAAEAIAAAACIAAABkcnMvZG93bnJldi54bWxQSwECFAAUAAAACACHTuJA0dL2&#10;gugBAADlAwAADgAAAAAAAAABACAAAAAkAQAAZHJzL2Uyb0RvYy54bWxQSwUGAAAAAAYABgBZAQAA&#10;fgUAAAAA&#10;">
                <v:fill on="f" focussize="0,0"/>
                <v:stroke color="#000000" joinstyle="round"/>
                <v:imagedata o:title=""/>
                <o:lock v:ext="edit" aspectratio="f"/>
              </v:line>
            </w:pict>
          </mc:Fallback>
        </mc:AlternateContent>
      </w:r>
      <w:r>
        <w:rPr>
          <w:rFonts w:hint="eastAsia" w:ascii="仿宋_GB2312" w:eastAsia="仿宋_GB2312"/>
          <w:sz w:val="28"/>
          <w:szCs w:val="28"/>
        </w:rPr>
        <w:t xml:space="preserve">乌海市文体旅游广电局办公室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1</w:t>
      </w:r>
      <w:r>
        <w:rPr>
          <w:rFonts w:hint="eastAsia" w:ascii="仿宋_GB2312" w:eastAsia="仿宋_GB2312"/>
          <w:sz w:val="28"/>
          <w:szCs w:val="28"/>
        </w:rPr>
        <w:t>年</w:t>
      </w:r>
      <w:r>
        <w:rPr>
          <w:rFonts w:hint="eastAsia" w:ascii="Times New Roman" w:hAnsi="Times New Roman" w:eastAsia="仿宋_GB2312"/>
          <w:sz w:val="28"/>
          <w:szCs w:val="28"/>
          <w:lang w:val="en-US" w:eastAsia="zh-CN"/>
        </w:rPr>
        <w:t>12</w:t>
      </w:r>
      <w:r>
        <w:rPr>
          <w:rFonts w:hint="eastAsia" w:ascii="仿宋_GB2312" w:eastAsia="仿宋_GB2312"/>
          <w:sz w:val="28"/>
          <w:szCs w:val="28"/>
        </w:rPr>
        <w:t>月</w:t>
      </w:r>
      <w:r>
        <w:rPr>
          <w:rFonts w:hint="eastAsia" w:ascii="Times New Roman" w:hAnsi="Times New Roman" w:eastAsia="仿宋_GB2312"/>
          <w:sz w:val="28"/>
          <w:szCs w:val="28"/>
          <w:lang w:val="en-US" w:eastAsia="zh-CN"/>
        </w:rPr>
        <w:t>8</w:t>
      </w:r>
      <w:r>
        <w:rPr>
          <w:rFonts w:hint="eastAsia" w:ascii="仿宋_GB2312" w:eastAsia="仿宋_GB2312"/>
          <w:sz w:val="28"/>
          <w:szCs w:val="28"/>
        </w:rPr>
        <w:t>日印发</w:t>
      </w:r>
    </w:p>
    <w:sectPr>
      <w:headerReference r:id="rId3" w:type="default"/>
      <w:footerReference r:id="rId5" w:type="default"/>
      <w:headerReference r:id="rId4" w:type="even"/>
      <w:footerReference r:id="rId6" w:type="even"/>
      <w:pgSz w:w="11906" w:h="16838"/>
      <w:pgMar w:top="1701"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A25423-7652-4E8C-8C02-DEB0A62879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C7E371F6-37FF-4BD5-9949-DAD4EA60A7FF}"/>
  </w:font>
  <w:font w:name="仿宋">
    <w:panose1 w:val="02010609060101010101"/>
    <w:charset w:val="86"/>
    <w:family w:val="modern"/>
    <w:pitch w:val="default"/>
    <w:sig w:usb0="800002BF" w:usb1="38CF7CFA" w:usb2="00000016" w:usb3="00000000" w:csb0="00040001" w:csb1="00000000"/>
  </w:font>
  <w:font w:name="文星标宋">
    <w:altName w:val="微软雅黑"/>
    <w:panose1 w:val="00000000000000000000"/>
    <w:charset w:val="00"/>
    <w:family w:val="auto"/>
    <w:pitch w:val="default"/>
    <w:sig w:usb0="00000000" w:usb1="00000000" w:usb2="00000000" w:usb3="00000000" w:csb0="00040001" w:csb1="00000000"/>
    <w:embedRegular r:id="rId3" w:fontKey="{E87A8FC4-3B89-4003-8F4E-B26372152012}"/>
  </w:font>
  <w:font w:name="楷体_GB2312">
    <w:altName w:val="楷体"/>
    <w:panose1 w:val="02010609030101010101"/>
    <w:charset w:val="86"/>
    <w:family w:val="modern"/>
    <w:pitch w:val="default"/>
    <w:sig w:usb0="00000000" w:usb1="00000000" w:usb2="00000000" w:usb3="00000000" w:csb0="00040000" w:csb1="00000000"/>
    <w:embedRegular r:id="rId4" w:fontKey="{0939A9CF-5199-47C2-A1F8-D775D1BF0CD6}"/>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5" w:fontKey="{DA95994B-E782-408B-A466-F2CA84607D66}"/>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280"/>
    </w:pPr>
    <w:r>
      <w:rPr>
        <w:sz w:val="32"/>
        <w:szCs w:val="32"/>
      </w:rPr>
      <w:t>—</w:t>
    </w:r>
    <w:r>
      <w:rPr>
        <w:rFonts w:hint="eastAsia"/>
        <w:sz w:val="32"/>
        <w:szCs w:val="32"/>
      </w:rPr>
      <w:t xml:space="preserve"> </w:t>
    </w:r>
    <w:r>
      <w:rPr>
        <w:sz w:val="28"/>
        <w:szCs w:val="28"/>
      </w:rPr>
      <w:fldChar w:fldCharType="begin"/>
    </w:r>
    <w:r>
      <w:rPr>
        <w:sz w:val="28"/>
        <w:szCs w:val="28"/>
      </w:rPr>
      <w:instrText xml:space="preserve"> PAGE   \* MERGEFORMAT </w:instrText>
    </w:r>
    <w:r>
      <w:rPr>
        <w:sz w:val="28"/>
        <w:szCs w:val="28"/>
      </w:rPr>
      <w:fldChar w:fldCharType="separate"/>
    </w:r>
    <w:r>
      <w:rPr>
        <w:rFonts w:ascii="Times New Roman" w:hAnsi="Times New Roman"/>
        <w:sz w:val="28"/>
        <w:szCs w:val="28"/>
        <w:lang w:val="zh-CN" w:eastAsia="zh-CN"/>
      </w:rPr>
      <w:t>2</w:t>
    </w:r>
    <w:r>
      <w:rPr>
        <w:sz w:val="28"/>
        <w:szCs w:val="28"/>
      </w:rPr>
      <w:fldChar w:fldCharType="end"/>
    </w:r>
    <w:r>
      <w:rPr>
        <w:rFonts w:hint="eastAsia"/>
        <w:sz w:val="32"/>
        <w:szCs w:val="32"/>
      </w:rPr>
      <w:t xml:space="preserve"> </w:t>
    </w:r>
    <w:r>
      <w:rPr>
        <w:sz w:val="32"/>
        <w:szCs w:val="32"/>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MTc3NDBlZjJlMWVkOGZmMjJiZmFlZGU1YjNlNWQifQ=="/>
  </w:docVars>
  <w:rsids>
    <w:rsidRoot w:val="00004B0A"/>
    <w:rsid w:val="000042C6"/>
    <w:rsid w:val="00004B0A"/>
    <w:rsid w:val="0001480A"/>
    <w:rsid w:val="000173DC"/>
    <w:rsid w:val="00021A1D"/>
    <w:rsid w:val="0002498C"/>
    <w:rsid w:val="00026B78"/>
    <w:rsid w:val="000332BE"/>
    <w:rsid w:val="0005102D"/>
    <w:rsid w:val="00052309"/>
    <w:rsid w:val="0005523D"/>
    <w:rsid w:val="000553CC"/>
    <w:rsid w:val="0005616E"/>
    <w:rsid w:val="00057662"/>
    <w:rsid w:val="000601F5"/>
    <w:rsid w:val="00061490"/>
    <w:rsid w:val="000717D0"/>
    <w:rsid w:val="000734E7"/>
    <w:rsid w:val="00080312"/>
    <w:rsid w:val="00083105"/>
    <w:rsid w:val="000860A0"/>
    <w:rsid w:val="00087A95"/>
    <w:rsid w:val="00087F2A"/>
    <w:rsid w:val="000900FE"/>
    <w:rsid w:val="00091173"/>
    <w:rsid w:val="00095072"/>
    <w:rsid w:val="000A4A4D"/>
    <w:rsid w:val="000A6418"/>
    <w:rsid w:val="000A6DA1"/>
    <w:rsid w:val="000D33C8"/>
    <w:rsid w:val="000D540E"/>
    <w:rsid w:val="000D56C8"/>
    <w:rsid w:val="000D57B0"/>
    <w:rsid w:val="000E4ACB"/>
    <w:rsid w:val="000E4ECD"/>
    <w:rsid w:val="000E511F"/>
    <w:rsid w:val="000F0D22"/>
    <w:rsid w:val="000F0EA3"/>
    <w:rsid w:val="000F61FA"/>
    <w:rsid w:val="000F7182"/>
    <w:rsid w:val="00102C53"/>
    <w:rsid w:val="00102CA7"/>
    <w:rsid w:val="00104A0A"/>
    <w:rsid w:val="00111023"/>
    <w:rsid w:val="0011121F"/>
    <w:rsid w:val="00112602"/>
    <w:rsid w:val="001143EF"/>
    <w:rsid w:val="00116C1F"/>
    <w:rsid w:val="00117956"/>
    <w:rsid w:val="00117BD2"/>
    <w:rsid w:val="00121F2F"/>
    <w:rsid w:val="00121FE4"/>
    <w:rsid w:val="00123201"/>
    <w:rsid w:val="00123295"/>
    <w:rsid w:val="0012790C"/>
    <w:rsid w:val="001337D3"/>
    <w:rsid w:val="001372C2"/>
    <w:rsid w:val="001414AF"/>
    <w:rsid w:val="001447FF"/>
    <w:rsid w:val="00145294"/>
    <w:rsid w:val="00146524"/>
    <w:rsid w:val="001501E0"/>
    <w:rsid w:val="001503CF"/>
    <w:rsid w:val="00162BB6"/>
    <w:rsid w:val="00171622"/>
    <w:rsid w:val="0018414F"/>
    <w:rsid w:val="00184F3B"/>
    <w:rsid w:val="001A0423"/>
    <w:rsid w:val="001A09DC"/>
    <w:rsid w:val="001A26DF"/>
    <w:rsid w:val="001A2E20"/>
    <w:rsid w:val="001A4B6C"/>
    <w:rsid w:val="001A69D6"/>
    <w:rsid w:val="001A7C25"/>
    <w:rsid w:val="001B7730"/>
    <w:rsid w:val="001C5639"/>
    <w:rsid w:val="001D3E41"/>
    <w:rsid w:val="001D6E38"/>
    <w:rsid w:val="001D7AB9"/>
    <w:rsid w:val="001E05B3"/>
    <w:rsid w:val="001E2224"/>
    <w:rsid w:val="001E4CF1"/>
    <w:rsid w:val="001E6F4F"/>
    <w:rsid w:val="001F3D40"/>
    <w:rsid w:val="00201053"/>
    <w:rsid w:val="00203A84"/>
    <w:rsid w:val="00211370"/>
    <w:rsid w:val="002113E3"/>
    <w:rsid w:val="002132A1"/>
    <w:rsid w:val="002157A9"/>
    <w:rsid w:val="002207BB"/>
    <w:rsid w:val="00222015"/>
    <w:rsid w:val="00223613"/>
    <w:rsid w:val="002240A0"/>
    <w:rsid w:val="0022485A"/>
    <w:rsid w:val="002317FC"/>
    <w:rsid w:val="00237F5F"/>
    <w:rsid w:val="002418FC"/>
    <w:rsid w:val="00242D51"/>
    <w:rsid w:val="00243ACD"/>
    <w:rsid w:val="00244F90"/>
    <w:rsid w:val="00247384"/>
    <w:rsid w:val="00250672"/>
    <w:rsid w:val="00253198"/>
    <w:rsid w:val="00255B6A"/>
    <w:rsid w:val="002721CE"/>
    <w:rsid w:val="0028164D"/>
    <w:rsid w:val="0029071C"/>
    <w:rsid w:val="002947A4"/>
    <w:rsid w:val="00294A74"/>
    <w:rsid w:val="002A1933"/>
    <w:rsid w:val="002A432F"/>
    <w:rsid w:val="002B03F2"/>
    <w:rsid w:val="002B1C16"/>
    <w:rsid w:val="002B209D"/>
    <w:rsid w:val="002B5CF5"/>
    <w:rsid w:val="002B6C90"/>
    <w:rsid w:val="002C0119"/>
    <w:rsid w:val="002C6266"/>
    <w:rsid w:val="002D2967"/>
    <w:rsid w:val="002D2CD2"/>
    <w:rsid w:val="002D35CB"/>
    <w:rsid w:val="002D39FC"/>
    <w:rsid w:val="002D4D9E"/>
    <w:rsid w:val="002E151A"/>
    <w:rsid w:val="002E37D3"/>
    <w:rsid w:val="002F1309"/>
    <w:rsid w:val="002F441C"/>
    <w:rsid w:val="002F7182"/>
    <w:rsid w:val="00302231"/>
    <w:rsid w:val="00302DD6"/>
    <w:rsid w:val="003102AF"/>
    <w:rsid w:val="003121B4"/>
    <w:rsid w:val="00315F89"/>
    <w:rsid w:val="00317C50"/>
    <w:rsid w:val="003202E9"/>
    <w:rsid w:val="00321DE4"/>
    <w:rsid w:val="003249A0"/>
    <w:rsid w:val="00335703"/>
    <w:rsid w:val="00343277"/>
    <w:rsid w:val="00344A9A"/>
    <w:rsid w:val="003564E0"/>
    <w:rsid w:val="003611EC"/>
    <w:rsid w:val="003615A3"/>
    <w:rsid w:val="00362653"/>
    <w:rsid w:val="00363449"/>
    <w:rsid w:val="00366156"/>
    <w:rsid w:val="00366C36"/>
    <w:rsid w:val="00374B09"/>
    <w:rsid w:val="00374FA0"/>
    <w:rsid w:val="00376E97"/>
    <w:rsid w:val="00377A0D"/>
    <w:rsid w:val="00380A15"/>
    <w:rsid w:val="003851C3"/>
    <w:rsid w:val="00391DE9"/>
    <w:rsid w:val="00397509"/>
    <w:rsid w:val="003A1EDC"/>
    <w:rsid w:val="003A203D"/>
    <w:rsid w:val="003A3EB5"/>
    <w:rsid w:val="003A60A8"/>
    <w:rsid w:val="003B1A34"/>
    <w:rsid w:val="003B28E4"/>
    <w:rsid w:val="003B3234"/>
    <w:rsid w:val="003C036B"/>
    <w:rsid w:val="003C071F"/>
    <w:rsid w:val="003C78B4"/>
    <w:rsid w:val="003D00A5"/>
    <w:rsid w:val="003D312E"/>
    <w:rsid w:val="003D3B9C"/>
    <w:rsid w:val="003D4FA6"/>
    <w:rsid w:val="003D793D"/>
    <w:rsid w:val="003F2EB1"/>
    <w:rsid w:val="003F3521"/>
    <w:rsid w:val="003F6EB8"/>
    <w:rsid w:val="00402A9E"/>
    <w:rsid w:val="00402B18"/>
    <w:rsid w:val="00403670"/>
    <w:rsid w:val="00404E18"/>
    <w:rsid w:val="00411C6E"/>
    <w:rsid w:val="00416BBD"/>
    <w:rsid w:val="004172A9"/>
    <w:rsid w:val="00417834"/>
    <w:rsid w:val="004178F8"/>
    <w:rsid w:val="00417AEB"/>
    <w:rsid w:val="00422097"/>
    <w:rsid w:val="004238E2"/>
    <w:rsid w:val="00425E87"/>
    <w:rsid w:val="0042628D"/>
    <w:rsid w:val="00426F37"/>
    <w:rsid w:val="00433FF6"/>
    <w:rsid w:val="00434F37"/>
    <w:rsid w:val="00435766"/>
    <w:rsid w:val="00437743"/>
    <w:rsid w:val="0044167D"/>
    <w:rsid w:val="004431BA"/>
    <w:rsid w:val="004459FC"/>
    <w:rsid w:val="004554A1"/>
    <w:rsid w:val="004577A7"/>
    <w:rsid w:val="00461E86"/>
    <w:rsid w:val="00462F43"/>
    <w:rsid w:val="0047674A"/>
    <w:rsid w:val="00477A9E"/>
    <w:rsid w:val="00477BD1"/>
    <w:rsid w:val="00482AA9"/>
    <w:rsid w:val="00484DE7"/>
    <w:rsid w:val="00486BA6"/>
    <w:rsid w:val="00490459"/>
    <w:rsid w:val="00492389"/>
    <w:rsid w:val="00495D3D"/>
    <w:rsid w:val="004A1558"/>
    <w:rsid w:val="004A4961"/>
    <w:rsid w:val="004B2B05"/>
    <w:rsid w:val="004B4D9F"/>
    <w:rsid w:val="004C2130"/>
    <w:rsid w:val="004C38CF"/>
    <w:rsid w:val="004C5FA7"/>
    <w:rsid w:val="004D2EB6"/>
    <w:rsid w:val="004D5BE8"/>
    <w:rsid w:val="004D5C4E"/>
    <w:rsid w:val="004E5855"/>
    <w:rsid w:val="004E6B56"/>
    <w:rsid w:val="004F0281"/>
    <w:rsid w:val="004F03A2"/>
    <w:rsid w:val="004F0685"/>
    <w:rsid w:val="004F0C0E"/>
    <w:rsid w:val="004F221F"/>
    <w:rsid w:val="004F2B69"/>
    <w:rsid w:val="0050072B"/>
    <w:rsid w:val="00502A6D"/>
    <w:rsid w:val="0050705A"/>
    <w:rsid w:val="00507307"/>
    <w:rsid w:val="00507D17"/>
    <w:rsid w:val="00511281"/>
    <w:rsid w:val="005151F5"/>
    <w:rsid w:val="00520DEF"/>
    <w:rsid w:val="00525C85"/>
    <w:rsid w:val="00527C58"/>
    <w:rsid w:val="00536CB6"/>
    <w:rsid w:val="00537CA1"/>
    <w:rsid w:val="0054017F"/>
    <w:rsid w:val="005404BB"/>
    <w:rsid w:val="0054125B"/>
    <w:rsid w:val="00541477"/>
    <w:rsid w:val="00544C6D"/>
    <w:rsid w:val="0055109A"/>
    <w:rsid w:val="00551C48"/>
    <w:rsid w:val="00555555"/>
    <w:rsid w:val="00563624"/>
    <w:rsid w:val="00565A35"/>
    <w:rsid w:val="005817DD"/>
    <w:rsid w:val="005837D0"/>
    <w:rsid w:val="00584D48"/>
    <w:rsid w:val="005A25DC"/>
    <w:rsid w:val="005A419D"/>
    <w:rsid w:val="005B07E8"/>
    <w:rsid w:val="005B2360"/>
    <w:rsid w:val="005B269E"/>
    <w:rsid w:val="005B2C9A"/>
    <w:rsid w:val="005C1DFF"/>
    <w:rsid w:val="005C3F5E"/>
    <w:rsid w:val="005C4A2A"/>
    <w:rsid w:val="005C579D"/>
    <w:rsid w:val="005C637A"/>
    <w:rsid w:val="005C686E"/>
    <w:rsid w:val="005E58CB"/>
    <w:rsid w:val="005E71B6"/>
    <w:rsid w:val="005F621F"/>
    <w:rsid w:val="005F6ACE"/>
    <w:rsid w:val="006006D5"/>
    <w:rsid w:val="00604B45"/>
    <w:rsid w:val="0060695F"/>
    <w:rsid w:val="006071E4"/>
    <w:rsid w:val="006101D3"/>
    <w:rsid w:val="00611FD1"/>
    <w:rsid w:val="00614D9B"/>
    <w:rsid w:val="00615363"/>
    <w:rsid w:val="00624F66"/>
    <w:rsid w:val="00630A01"/>
    <w:rsid w:val="00632F5D"/>
    <w:rsid w:val="00642849"/>
    <w:rsid w:val="00646DA3"/>
    <w:rsid w:val="00652809"/>
    <w:rsid w:val="00653677"/>
    <w:rsid w:val="00654DFE"/>
    <w:rsid w:val="006571C4"/>
    <w:rsid w:val="00660B2F"/>
    <w:rsid w:val="006634A0"/>
    <w:rsid w:val="00665DC1"/>
    <w:rsid w:val="00666030"/>
    <w:rsid w:val="0067298A"/>
    <w:rsid w:val="00672D85"/>
    <w:rsid w:val="0067399C"/>
    <w:rsid w:val="00674B48"/>
    <w:rsid w:val="006757FD"/>
    <w:rsid w:val="00675CF1"/>
    <w:rsid w:val="00676786"/>
    <w:rsid w:val="00683C2D"/>
    <w:rsid w:val="006853C2"/>
    <w:rsid w:val="00686D28"/>
    <w:rsid w:val="00690448"/>
    <w:rsid w:val="00696617"/>
    <w:rsid w:val="0069714F"/>
    <w:rsid w:val="006A198E"/>
    <w:rsid w:val="006A3775"/>
    <w:rsid w:val="006C28D3"/>
    <w:rsid w:val="006D13DA"/>
    <w:rsid w:val="006D23A8"/>
    <w:rsid w:val="006D5B8C"/>
    <w:rsid w:val="006D6079"/>
    <w:rsid w:val="006D6E7D"/>
    <w:rsid w:val="006E032C"/>
    <w:rsid w:val="006E069C"/>
    <w:rsid w:val="006E2664"/>
    <w:rsid w:val="006E585A"/>
    <w:rsid w:val="006F001D"/>
    <w:rsid w:val="006F29B7"/>
    <w:rsid w:val="00701B8E"/>
    <w:rsid w:val="007138D9"/>
    <w:rsid w:val="00713E3B"/>
    <w:rsid w:val="007154E4"/>
    <w:rsid w:val="00730E27"/>
    <w:rsid w:val="00731CD2"/>
    <w:rsid w:val="0073666A"/>
    <w:rsid w:val="007373DA"/>
    <w:rsid w:val="0074073C"/>
    <w:rsid w:val="00740797"/>
    <w:rsid w:val="00743451"/>
    <w:rsid w:val="00744026"/>
    <w:rsid w:val="00744889"/>
    <w:rsid w:val="0074688F"/>
    <w:rsid w:val="0075342C"/>
    <w:rsid w:val="00755858"/>
    <w:rsid w:val="00756F66"/>
    <w:rsid w:val="007623C9"/>
    <w:rsid w:val="00767621"/>
    <w:rsid w:val="007766D4"/>
    <w:rsid w:val="00776BD6"/>
    <w:rsid w:val="00780D5D"/>
    <w:rsid w:val="00787F95"/>
    <w:rsid w:val="00797202"/>
    <w:rsid w:val="007A0497"/>
    <w:rsid w:val="007A0665"/>
    <w:rsid w:val="007A129B"/>
    <w:rsid w:val="007A537C"/>
    <w:rsid w:val="007B047E"/>
    <w:rsid w:val="007B6026"/>
    <w:rsid w:val="007B706B"/>
    <w:rsid w:val="007C4B2C"/>
    <w:rsid w:val="007D3EB6"/>
    <w:rsid w:val="007D4177"/>
    <w:rsid w:val="007D5EE6"/>
    <w:rsid w:val="007D6AFA"/>
    <w:rsid w:val="007D7790"/>
    <w:rsid w:val="007E13C6"/>
    <w:rsid w:val="007E2CE4"/>
    <w:rsid w:val="007E2FC2"/>
    <w:rsid w:val="007E332C"/>
    <w:rsid w:val="007E41D5"/>
    <w:rsid w:val="007E5737"/>
    <w:rsid w:val="007E73F0"/>
    <w:rsid w:val="007E766D"/>
    <w:rsid w:val="007F057B"/>
    <w:rsid w:val="007F3F9C"/>
    <w:rsid w:val="007F60B8"/>
    <w:rsid w:val="007F6803"/>
    <w:rsid w:val="008036C7"/>
    <w:rsid w:val="00804D8C"/>
    <w:rsid w:val="0081376A"/>
    <w:rsid w:val="008155B4"/>
    <w:rsid w:val="008261C7"/>
    <w:rsid w:val="00826995"/>
    <w:rsid w:val="00826D9D"/>
    <w:rsid w:val="008276FC"/>
    <w:rsid w:val="00840EBF"/>
    <w:rsid w:val="008414C4"/>
    <w:rsid w:val="00843667"/>
    <w:rsid w:val="008438F6"/>
    <w:rsid w:val="008508C4"/>
    <w:rsid w:val="008570D4"/>
    <w:rsid w:val="00865CB7"/>
    <w:rsid w:val="00866B39"/>
    <w:rsid w:val="00870BAE"/>
    <w:rsid w:val="008727CD"/>
    <w:rsid w:val="0087364C"/>
    <w:rsid w:val="00873DC0"/>
    <w:rsid w:val="00874121"/>
    <w:rsid w:val="00874CE9"/>
    <w:rsid w:val="00876461"/>
    <w:rsid w:val="00877243"/>
    <w:rsid w:val="008813EA"/>
    <w:rsid w:val="00882297"/>
    <w:rsid w:val="00883E57"/>
    <w:rsid w:val="00884ADD"/>
    <w:rsid w:val="00884D4E"/>
    <w:rsid w:val="00890642"/>
    <w:rsid w:val="00890C1D"/>
    <w:rsid w:val="0089359C"/>
    <w:rsid w:val="00897DBE"/>
    <w:rsid w:val="00897F36"/>
    <w:rsid w:val="008A0323"/>
    <w:rsid w:val="008A3CD3"/>
    <w:rsid w:val="008B0AE1"/>
    <w:rsid w:val="008B7EC0"/>
    <w:rsid w:val="008C1164"/>
    <w:rsid w:val="008C599A"/>
    <w:rsid w:val="008C7D93"/>
    <w:rsid w:val="008E0B78"/>
    <w:rsid w:val="008E2DD8"/>
    <w:rsid w:val="008E4A47"/>
    <w:rsid w:val="008E4A86"/>
    <w:rsid w:val="008E65D8"/>
    <w:rsid w:val="008E7E60"/>
    <w:rsid w:val="008F0B8A"/>
    <w:rsid w:val="008F6C0B"/>
    <w:rsid w:val="008F71CC"/>
    <w:rsid w:val="008F75D9"/>
    <w:rsid w:val="008F76C9"/>
    <w:rsid w:val="009026E3"/>
    <w:rsid w:val="0090377C"/>
    <w:rsid w:val="00910EAE"/>
    <w:rsid w:val="009127E8"/>
    <w:rsid w:val="00917601"/>
    <w:rsid w:val="00917BB5"/>
    <w:rsid w:val="00917BF8"/>
    <w:rsid w:val="00920E2A"/>
    <w:rsid w:val="00921B7D"/>
    <w:rsid w:val="00922222"/>
    <w:rsid w:val="00923E95"/>
    <w:rsid w:val="00923ED5"/>
    <w:rsid w:val="0092697B"/>
    <w:rsid w:val="00941FF0"/>
    <w:rsid w:val="00942476"/>
    <w:rsid w:val="00945194"/>
    <w:rsid w:val="00947732"/>
    <w:rsid w:val="009513F2"/>
    <w:rsid w:val="00952D0E"/>
    <w:rsid w:val="00953D09"/>
    <w:rsid w:val="00961B1A"/>
    <w:rsid w:val="00976AE9"/>
    <w:rsid w:val="00976EF5"/>
    <w:rsid w:val="009823FD"/>
    <w:rsid w:val="00985D27"/>
    <w:rsid w:val="009860C0"/>
    <w:rsid w:val="00991313"/>
    <w:rsid w:val="00991B19"/>
    <w:rsid w:val="00996DB4"/>
    <w:rsid w:val="00996EC3"/>
    <w:rsid w:val="009A0DC4"/>
    <w:rsid w:val="009A5A10"/>
    <w:rsid w:val="009B0AF5"/>
    <w:rsid w:val="009B3E39"/>
    <w:rsid w:val="009B788E"/>
    <w:rsid w:val="009C29A0"/>
    <w:rsid w:val="009C3A27"/>
    <w:rsid w:val="009C3F51"/>
    <w:rsid w:val="009C530F"/>
    <w:rsid w:val="009C6619"/>
    <w:rsid w:val="009C799E"/>
    <w:rsid w:val="009C7A6D"/>
    <w:rsid w:val="009D0C51"/>
    <w:rsid w:val="009D20E2"/>
    <w:rsid w:val="009D33B0"/>
    <w:rsid w:val="009E24F6"/>
    <w:rsid w:val="009E4F2B"/>
    <w:rsid w:val="009F599A"/>
    <w:rsid w:val="009F7B09"/>
    <w:rsid w:val="009F7F65"/>
    <w:rsid w:val="00A00F13"/>
    <w:rsid w:val="00A02C01"/>
    <w:rsid w:val="00A046D4"/>
    <w:rsid w:val="00A060ED"/>
    <w:rsid w:val="00A12431"/>
    <w:rsid w:val="00A2299E"/>
    <w:rsid w:val="00A2415C"/>
    <w:rsid w:val="00A24D47"/>
    <w:rsid w:val="00A257D8"/>
    <w:rsid w:val="00A25B95"/>
    <w:rsid w:val="00A272E6"/>
    <w:rsid w:val="00A27A52"/>
    <w:rsid w:val="00A42EF9"/>
    <w:rsid w:val="00A44F1B"/>
    <w:rsid w:val="00A618E7"/>
    <w:rsid w:val="00A67CD7"/>
    <w:rsid w:val="00A70563"/>
    <w:rsid w:val="00A71756"/>
    <w:rsid w:val="00A7452D"/>
    <w:rsid w:val="00A75463"/>
    <w:rsid w:val="00A777EA"/>
    <w:rsid w:val="00A82D3F"/>
    <w:rsid w:val="00A83BF2"/>
    <w:rsid w:val="00A85F6E"/>
    <w:rsid w:val="00A9003B"/>
    <w:rsid w:val="00A92FB9"/>
    <w:rsid w:val="00A9493A"/>
    <w:rsid w:val="00AA1E7C"/>
    <w:rsid w:val="00AA3BDD"/>
    <w:rsid w:val="00AA460B"/>
    <w:rsid w:val="00AA5942"/>
    <w:rsid w:val="00AA7B2C"/>
    <w:rsid w:val="00AB0E0F"/>
    <w:rsid w:val="00AB286A"/>
    <w:rsid w:val="00AC5A04"/>
    <w:rsid w:val="00AC5E57"/>
    <w:rsid w:val="00AC726A"/>
    <w:rsid w:val="00AD44F8"/>
    <w:rsid w:val="00AD4860"/>
    <w:rsid w:val="00AD5009"/>
    <w:rsid w:val="00AD6461"/>
    <w:rsid w:val="00AD6784"/>
    <w:rsid w:val="00AE2830"/>
    <w:rsid w:val="00AE3D58"/>
    <w:rsid w:val="00AE5C9E"/>
    <w:rsid w:val="00AE651E"/>
    <w:rsid w:val="00AF154F"/>
    <w:rsid w:val="00AF2919"/>
    <w:rsid w:val="00AF68C7"/>
    <w:rsid w:val="00B002B8"/>
    <w:rsid w:val="00B019B5"/>
    <w:rsid w:val="00B039D8"/>
    <w:rsid w:val="00B045A3"/>
    <w:rsid w:val="00B04DBE"/>
    <w:rsid w:val="00B12BF8"/>
    <w:rsid w:val="00B2063F"/>
    <w:rsid w:val="00B24DF5"/>
    <w:rsid w:val="00B273C3"/>
    <w:rsid w:val="00B37810"/>
    <w:rsid w:val="00B42D48"/>
    <w:rsid w:val="00B4563C"/>
    <w:rsid w:val="00B540C7"/>
    <w:rsid w:val="00B55CFD"/>
    <w:rsid w:val="00B5608D"/>
    <w:rsid w:val="00B60F99"/>
    <w:rsid w:val="00B716DE"/>
    <w:rsid w:val="00B73360"/>
    <w:rsid w:val="00B800A1"/>
    <w:rsid w:val="00B801E1"/>
    <w:rsid w:val="00B82B25"/>
    <w:rsid w:val="00B83B00"/>
    <w:rsid w:val="00B86A64"/>
    <w:rsid w:val="00B91C4B"/>
    <w:rsid w:val="00BA19FC"/>
    <w:rsid w:val="00BA795B"/>
    <w:rsid w:val="00BB0AA1"/>
    <w:rsid w:val="00BC0ACB"/>
    <w:rsid w:val="00BC5F4D"/>
    <w:rsid w:val="00BD316E"/>
    <w:rsid w:val="00BD528E"/>
    <w:rsid w:val="00BE3A75"/>
    <w:rsid w:val="00BE78E3"/>
    <w:rsid w:val="00BF0BB4"/>
    <w:rsid w:val="00BF183B"/>
    <w:rsid w:val="00C02C2C"/>
    <w:rsid w:val="00C0517A"/>
    <w:rsid w:val="00C07291"/>
    <w:rsid w:val="00C13668"/>
    <w:rsid w:val="00C2083A"/>
    <w:rsid w:val="00C26E6B"/>
    <w:rsid w:val="00C33F74"/>
    <w:rsid w:val="00C349BB"/>
    <w:rsid w:val="00C37CC2"/>
    <w:rsid w:val="00C40219"/>
    <w:rsid w:val="00C4214C"/>
    <w:rsid w:val="00C45200"/>
    <w:rsid w:val="00C474D4"/>
    <w:rsid w:val="00C50E8B"/>
    <w:rsid w:val="00C5461A"/>
    <w:rsid w:val="00C55696"/>
    <w:rsid w:val="00C66A7C"/>
    <w:rsid w:val="00C67E3B"/>
    <w:rsid w:val="00C72E9D"/>
    <w:rsid w:val="00C76896"/>
    <w:rsid w:val="00C77745"/>
    <w:rsid w:val="00C82982"/>
    <w:rsid w:val="00C84DBA"/>
    <w:rsid w:val="00C853CA"/>
    <w:rsid w:val="00C90936"/>
    <w:rsid w:val="00C92EB7"/>
    <w:rsid w:val="00C94F20"/>
    <w:rsid w:val="00C97C1A"/>
    <w:rsid w:val="00CA21DC"/>
    <w:rsid w:val="00CA5011"/>
    <w:rsid w:val="00CB013C"/>
    <w:rsid w:val="00CB0E94"/>
    <w:rsid w:val="00CB2D95"/>
    <w:rsid w:val="00CB3894"/>
    <w:rsid w:val="00CD0F1D"/>
    <w:rsid w:val="00CE2154"/>
    <w:rsid w:val="00CE2317"/>
    <w:rsid w:val="00CE32F6"/>
    <w:rsid w:val="00CE3C7F"/>
    <w:rsid w:val="00CE5531"/>
    <w:rsid w:val="00CF0741"/>
    <w:rsid w:val="00CF11DF"/>
    <w:rsid w:val="00CF6411"/>
    <w:rsid w:val="00D000A5"/>
    <w:rsid w:val="00D0078A"/>
    <w:rsid w:val="00D01AA3"/>
    <w:rsid w:val="00D02CF8"/>
    <w:rsid w:val="00D127B3"/>
    <w:rsid w:val="00D13D0E"/>
    <w:rsid w:val="00D15C10"/>
    <w:rsid w:val="00D247FF"/>
    <w:rsid w:val="00D277DC"/>
    <w:rsid w:val="00D318BC"/>
    <w:rsid w:val="00D35990"/>
    <w:rsid w:val="00D37A45"/>
    <w:rsid w:val="00D4097E"/>
    <w:rsid w:val="00D42F8B"/>
    <w:rsid w:val="00D474F7"/>
    <w:rsid w:val="00D547D5"/>
    <w:rsid w:val="00D62BAB"/>
    <w:rsid w:val="00D634F6"/>
    <w:rsid w:val="00D63DD8"/>
    <w:rsid w:val="00D651AE"/>
    <w:rsid w:val="00D7103C"/>
    <w:rsid w:val="00D736EE"/>
    <w:rsid w:val="00D8064D"/>
    <w:rsid w:val="00D8583D"/>
    <w:rsid w:val="00D86865"/>
    <w:rsid w:val="00D90C74"/>
    <w:rsid w:val="00D91634"/>
    <w:rsid w:val="00D95D8E"/>
    <w:rsid w:val="00DA0F4A"/>
    <w:rsid w:val="00DA10AA"/>
    <w:rsid w:val="00DA2249"/>
    <w:rsid w:val="00DC23C0"/>
    <w:rsid w:val="00DC3203"/>
    <w:rsid w:val="00DC4E2C"/>
    <w:rsid w:val="00DC5020"/>
    <w:rsid w:val="00DC7A44"/>
    <w:rsid w:val="00DD54FC"/>
    <w:rsid w:val="00DD7809"/>
    <w:rsid w:val="00DE0C41"/>
    <w:rsid w:val="00DE2899"/>
    <w:rsid w:val="00DE2BE8"/>
    <w:rsid w:val="00DE30AC"/>
    <w:rsid w:val="00DE3588"/>
    <w:rsid w:val="00DE37AB"/>
    <w:rsid w:val="00DE4729"/>
    <w:rsid w:val="00DE4DCE"/>
    <w:rsid w:val="00DE5A09"/>
    <w:rsid w:val="00DE7440"/>
    <w:rsid w:val="00DF04C1"/>
    <w:rsid w:val="00DF2213"/>
    <w:rsid w:val="00DF2496"/>
    <w:rsid w:val="00E015E7"/>
    <w:rsid w:val="00E05B06"/>
    <w:rsid w:val="00E0756C"/>
    <w:rsid w:val="00E13350"/>
    <w:rsid w:val="00E13A49"/>
    <w:rsid w:val="00E21412"/>
    <w:rsid w:val="00E2217E"/>
    <w:rsid w:val="00E225C3"/>
    <w:rsid w:val="00E24B2C"/>
    <w:rsid w:val="00E27871"/>
    <w:rsid w:val="00E30047"/>
    <w:rsid w:val="00E34169"/>
    <w:rsid w:val="00E366B6"/>
    <w:rsid w:val="00E45BEA"/>
    <w:rsid w:val="00E45F66"/>
    <w:rsid w:val="00E46654"/>
    <w:rsid w:val="00E56001"/>
    <w:rsid w:val="00E65E19"/>
    <w:rsid w:val="00E70446"/>
    <w:rsid w:val="00E7291C"/>
    <w:rsid w:val="00E7399F"/>
    <w:rsid w:val="00E747B2"/>
    <w:rsid w:val="00E91DF0"/>
    <w:rsid w:val="00E92F98"/>
    <w:rsid w:val="00E96F3F"/>
    <w:rsid w:val="00EA26CE"/>
    <w:rsid w:val="00EA2872"/>
    <w:rsid w:val="00EA5239"/>
    <w:rsid w:val="00EB1A78"/>
    <w:rsid w:val="00EB58FC"/>
    <w:rsid w:val="00EB75F5"/>
    <w:rsid w:val="00EC15A5"/>
    <w:rsid w:val="00EC3813"/>
    <w:rsid w:val="00EC3A57"/>
    <w:rsid w:val="00ED22B2"/>
    <w:rsid w:val="00ED5FA5"/>
    <w:rsid w:val="00ED6523"/>
    <w:rsid w:val="00EE0064"/>
    <w:rsid w:val="00EE18A8"/>
    <w:rsid w:val="00EE39D2"/>
    <w:rsid w:val="00EE4D3E"/>
    <w:rsid w:val="00EF3CFD"/>
    <w:rsid w:val="00EF3D57"/>
    <w:rsid w:val="00EF3EFA"/>
    <w:rsid w:val="00EF6B6D"/>
    <w:rsid w:val="00EF785E"/>
    <w:rsid w:val="00EF7E55"/>
    <w:rsid w:val="00F02634"/>
    <w:rsid w:val="00F03989"/>
    <w:rsid w:val="00F04696"/>
    <w:rsid w:val="00F072A7"/>
    <w:rsid w:val="00F07DC1"/>
    <w:rsid w:val="00F10133"/>
    <w:rsid w:val="00F2511A"/>
    <w:rsid w:val="00F26E50"/>
    <w:rsid w:val="00F27A5B"/>
    <w:rsid w:val="00F30100"/>
    <w:rsid w:val="00F32013"/>
    <w:rsid w:val="00F32024"/>
    <w:rsid w:val="00F33308"/>
    <w:rsid w:val="00F33684"/>
    <w:rsid w:val="00F34047"/>
    <w:rsid w:val="00F368A2"/>
    <w:rsid w:val="00F36E35"/>
    <w:rsid w:val="00F47D64"/>
    <w:rsid w:val="00F54702"/>
    <w:rsid w:val="00F5496F"/>
    <w:rsid w:val="00F672BD"/>
    <w:rsid w:val="00F76B14"/>
    <w:rsid w:val="00F809F2"/>
    <w:rsid w:val="00F80C13"/>
    <w:rsid w:val="00F84B31"/>
    <w:rsid w:val="00F862C5"/>
    <w:rsid w:val="00F90D7D"/>
    <w:rsid w:val="00F94D74"/>
    <w:rsid w:val="00F96BCA"/>
    <w:rsid w:val="00F9740E"/>
    <w:rsid w:val="00FA0FAD"/>
    <w:rsid w:val="00FA121C"/>
    <w:rsid w:val="00FA1D90"/>
    <w:rsid w:val="00FA2E87"/>
    <w:rsid w:val="00FA2EF0"/>
    <w:rsid w:val="00FA71A4"/>
    <w:rsid w:val="00FB1E1A"/>
    <w:rsid w:val="00FB2429"/>
    <w:rsid w:val="00FB2D3F"/>
    <w:rsid w:val="00FC5131"/>
    <w:rsid w:val="00FC5919"/>
    <w:rsid w:val="00FC6531"/>
    <w:rsid w:val="00FD0C59"/>
    <w:rsid w:val="00FD10C0"/>
    <w:rsid w:val="00FE2A90"/>
    <w:rsid w:val="00FE33E9"/>
    <w:rsid w:val="00FE5927"/>
    <w:rsid w:val="00FF0815"/>
    <w:rsid w:val="00FF6033"/>
    <w:rsid w:val="00FF6770"/>
    <w:rsid w:val="00FF7BFC"/>
    <w:rsid w:val="011B2D61"/>
    <w:rsid w:val="016A7B05"/>
    <w:rsid w:val="02F02F57"/>
    <w:rsid w:val="032D4E5B"/>
    <w:rsid w:val="0332690C"/>
    <w:rsid w:val="038B0B48"/>
    <w:rsid w:val="06CC2A9E"/>
    <w:rsid w:val="078F1283"/>
    <w:rsid w:val="07AD18F9"/>
    <w:rsid w:val="08DD1E64"/>
    <w:rsid w:val="0B777E03"/>
    <w:rsid w:val="0C196F91"/>
    <w:rsid w:val="0CDE571C"/>
    <w:rsid w:val="0D1B26FD"/>
    <w:rsid w:val="0D425190"/>
    <w:rsid w:val="0DF93411"/>
    <w:rsid w:val="0E151736"/>
    <w:rsid w:val="0FE5327B"/>
    <w:rsid w:val="104C7C01"/>
    <w:rsid w:val="10901480"/>
    <w:rsid w:val="11813A12"/>
    <w:rsid w:val="126D160C"/>
    <w:rsid w:val="127D4CDE"/>
    <w:rsid w:val="132771FF"/>
    <w:rsid w:val="132C4C91"/>
    <w:rsid w:val="14310E21"/>
    <w:rsid w:val="16121088"/>
    <w:rsid w:val="1681371B"/>
    <w:rsid w:val="16925874"/>
    <w:rsid w:val="17EB7F8E"/>
    <w:rsid w:val="185F70C9"/>
    <w:rsid w:val="191138F1"/>
    <w:rsid w:val="195A36C8"/>
    <w:rsid w:val="1A4A05B2"/>
    <w:rsid w:val="1A532DD9"/>
    <w:rsid w:val="1ADA6E80"/>
    <w:rsid w:val="1B997123"/>
    <w:rsid w:val="1BA67ED3"/>
    <w:rsid w:val="1BB91DB0"/>
    <w:rsid w:val="1D795487"/>
    <w:rsid w:val="1D9F6A2C"/>
    <w:rsid w:val="1F975716"/>
    <w:rsid w:val="222D34B2"/>
    <w:rsid w:val="228B782B"/>
    <w:rsid w:val="23066B22"/>
    <w:rsid w:val="245B6F03"/>
    <w:rsid w:val="24A23F77"/>
    <w:rsid w:val="25624E01"/>
    <w:rsid w:val="26A47AE0"/>
    <w:rsid w:val="26D914D6"/>
    <w:rsid w:val="27E81A17"/>
    <w:rsid w:val="29622437"/>
    <w:rsid w:val="29895541"/>
    <w:rsid w:val="2A3704D0"/>
    <w:rsid w:val="2A7F6AA1"/>
    <w:rsid w:val="2A983009"/>
    <w:rsid w:val="2AB8748D"/>
    <w:rsid w:val="2BD64236"/>
    <w:rsid w:val="2C3B7D02"/>
    <w:rsid w:val="2D55006D"/>
    <w:rsid w:val="2DB864CB"/>
    <w:rsid w:val="2EF77035"/>
    <w:rsid w:val="2FE56240"/>
    <w:rsid w:val="31314617"/>
    <w:rsid w:val="31A81CAE"/>
    <w:rsid w:val="32F80B0C"/>
    <w:rsid w:val="375D6DEA"/>
    <w:rsid w:val="377A171B"/>
    <w:rsid w:val="384005B3"/>
    <w:rsid w:val="387712C1"/>
    <w:rsid w:val="39B8247E"/>
    <w:rsid w:val="3A0E73AB"/>
    <w:rsid w:val="3ADC23C6"/>
    <w:rsid w:val="3AFB7CBE"/>
    <w:rsid w:val="3CF014EA"/>
    <w:rsid w:val="3EA340BD"/>
    <w:rsid w:val="3F3A2C5E"/>
    <w:rsid w:val="3F836A0A"/>
    <w:rsid w:val="3FB60937"/>
    <w:rsid w:val="405C0791"/>
    <w:rsid w:val="41703BF2"/>
    <w:rsid w:val="42F93167"/>
    <w:rsid w:val="433C36D6"/>
    <w:rsid w:val="437463BA"/>
    <w:rsid w:val="43B35CC9"/>
    <w:rsid w:val="448C4C7D"/>
    <w:rsid w:val="45670E80"/>
    <w:rsid w:val="46F952EE"/>
    <w:rsid w:val="47DD2688"/>
    <w:rsid w:val="485A6C85"/>
    <w:rsid w:val="4A375B30"/>
    <w:rsid w:val="4B00011D"/>
    <w:rsid w:val="4C194B20"/>
    <w:rsid w:val="4E057BB6"/>
    <w:rsid w:val="4E8E3CFE"/>
    <w:rsid w:val="4F144AB0"/>
    <w:rsid w:val="4F43378B"/>
    <w:rsid w:val="503B18F7"/>
    <w:rsid w:val="51A228BB"/>
    <w:rsid w:val="51E70DC7"/>
    <w:rsid w:val="52577E0F"/>
    <w:rsid w:val="52D60B9D"/>
    <w:rsid w:val="53FB5018"/>
    <w:rsid w:val="55A142AD"/>
    <w:rsid w:val="55BC7B41"/>
    <w:rsid w:val="55CE4AF4"/>
    <w:rsid w:val="577C4107"/>
    <w:rsid w:val="578670CF"/>
    <w:rsid w:val="57E9560C"/>
    <w:rsid w:val="58433784"/>
    <w:rsid w:val="5853456C"/>
    <w:rsid w:val="58AD7295"/>
    <w:rsid w:val="59BA4355"/>
    <w:rsid w:val="59DA3FA6"/>
    <w:rsid w:val="5ABD5181"/>
    <w:rsid w:val="5AEA5D25"/>
    <w:rsid w:val="5C1C5B53"/>
    <w:rsid w:val="5D0A4B8A"/>
    <w:rsid w:val="5D535DF7"/>
    <w:rsid w:val="5E9A6B03"/>
    <w:rsid w:val="5EC97AB2"/>
    <w:rsid w:val="5FFE680A"/>
    <w:rsid w:val="60F26599"/>
    <w:rsid w:val="61417C62"/>
    <w:rsid w:val="61A576D3"/>
    <w:rsid w:val="62236625"/>
    <w:rsid w:val="62A4071B"/>
    <w:rsid w:val="64580E9E"/>
    <w:rsid w:val="64C64EC7"/>
    <w:rsid w:val="64EC6B54"/>
    <w:rsid w:val="65C3591D"/>
    <w:rsid w:val="65F732D1"/>
    <w:rsid w:val="66AE36CB"/>
    <w:rsid w:val="67B903E1"/>
    <w:rsid w:val="67DA251E"/>
    <w:rsid w:val="68AA6106"/>
    <w:rsid w:val="69F02FD0"/>
    <w:rsid w:val="6A0919EA"/>
    <w:rsid w:val="6BAB64AA"/>
    <w:rsid w:val="6BF0238A"/>
    <w:rsid w:val="6CDE48E0"/>
    <w:rsid w:val="6E19333D"/>
    <w:rsid w:val="6EFA428C"/>
    <w:rsid w:val="6F36494C"/>
    <w:rsid w:val="6FF802EB"/>
    <w:rsid w:val="74555D1F"/>
    <w:rsid w:val="75546D01"/>
    <w:rsid w:val="75885451"/>
    <w:rsid w:val="765D6705"/>
    <w:rsid w:val="766E5CE5"/>
    <w:rsid w:val="79017F55"/>
    <w:rsid w:val="79290F1B"/>
    <w:rsid w:val="798021B4"/>
    <w:rsid w:val="7A312C8E"/>
    <w:rsid w:val="7A6D5233"/>
    <w:rsid w:val="7AAE0005"/>
    <w:rsid w:val="7C367C14"/>
    <w:rsid w:val="7C72174F"/>
    <w:rsid w:val="7CA649DB"/>
    <w:rsid w:val="7D890515"/>
    <w:rsid w:val="7E3D2D39"/>
    <w:rsid w:val="7E65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2"/>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3"/>
    <w:link w:val="29"/>
    <w:qFormat/>
    <w:uiPriority w:val="0"/>
    <w:pPr>
      <w:ind w:left="640" w:leftChars="200" w:firstLine="198" w:firstLineChars="200"/>
      <w:outlineLvl w:val="0"/>
    </w:pPr>
    <w:rPr>
      <w:rFonts w:ascii="Arial" w:hAnsi="Arial" w:eastAsia="仿宋_GB2312"/>
      <w:b/>
      <w:sz w:val="32"/>
      <w:szCs w:val="32"/>
    </w:rPr>
  </w:style>
  <w:style w:type="paragraph" w:styleId="3">
    <w:name w:val="Body Text Indent"/>
    <w:basedOn w:val="1"/>
    <w:next w:val="4"/>
    <w:link w:val="30"/>
    <w:qFormat/>
    <w:uiPriority w:val="0"/>
    <w:pPr>
      <w:spacing w:after="120"/>
      <w:ind w:left="420" w:leftChars="200"/>
    </w:pPr>
  </w:style>
  <w:style w:type="paragraph" w:styleId="4">
    <w:name w:val="toc 2"/>
    <w:basedOn w:val="1"/>
    <w:next w:val="1"/>
    <w:qFormat/>
    <w:uiPriority w:val="0"/>
    <w:pPr>
      <w:ind w:left="420"/>
      <w:jc w:val="center"/>
    </w:pPr>
    <w:rPr>
      <w:rFonts w:ascii="黑体" w:eastAsia="黑体"/>
      <w:sz w:val="32"/>
      <w:szCs w:val="32"/>
    </w:rPr>
  </w:style>
  <w:style w:type="paragraph" w:styleId="7">
    <w:name w:val="Normal Indent"/>
    <w:basedOn w:val="1"/>
    <w:qFormat/>
    <w:uiPriority w:val="0"/>
    <w:pPr>
      <w:ind w:firstLine="420" w:firstLineChars="200"/>
    </w:pPr>
    <w:rPr>
      <w:snapToGrid w:val="0"/>
      <w:kern w:val="24"/>
      <w:sz w:val="24"/>
    </w:rPr>
  </w:style>
  <w:style w:type="paragraph" w:styleId="8">
    <w:name w:val="Body Text"/>
    <w:basedOn w:val="1"/>
    <w:qFormat/>
    <w:uiPriority w:val="1"/>
    <w:rPr>
      <w:rFonts w:ascii="仿宋" w:hAnsi="仿宋" w:eastAsia="仿宋" w:cs="仿宋"/>
      <w:sz w:val="32"/>
      <w:szCs w:val="32"/>
      <w:lang w:val="zh-CN" w:eastAsia="zh-CN" w:bidi="zh-CN"/>
    </w:rPr>
  </w:style>
  <w:style w:type="paragraph" w:styleId="9">
    <w:name w:val="Date"/>
    <w:basedOn w:val="1"/>
    <w:next w:val="1"/>
    <w:link w:val="21"/>
    <w:qFormat/>
    <w:uiPriority w:val="0"/>
    <w:pPr>
      <w:ind w:left="100" w:leftChars="2500"/>
    </w:pPr>
  </w:style>
  <w:style w:type="paragraph" w:styleId="10">
    <w:name w:val="Balloon Text"/>
    <w:basedOn w:val="1"/>
    <w:link w:val="24"/>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adjustRightInd w:val="0"/>
      <w:snapToGrid w:val="0"/>
      <w:spacing w:line="360" w:lineRule="auto"/>
      <w:ind w:left="0" w:leftChars="0" w:firstLine="0" w:firstLineChars="0"/>
      <w:jc w:val="left"/>
    </w:pPr>
    <w:rPr>
      <w:b/>
      <w:bCs/>
      <w:caps/>
      <w:snapToGrid w:val="0"/>
      <w:kern w:val="0"/>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character" w:customStyle="1" w:styleId="21">
    <w:name w:val="日期 Char"/>
    <w:basedOn w:val="17"/>
    <w:link w:val="9"/>
    <w:qFormat/>
    <w:uiPriority w:val="0"/>
    <w:rPr>
      <w:kern w:val="2"/>
      <w:sz w:val="21"/>
      <w:szCs w:val="24"/>
    </w:rPr>
  </w:style>
  <w:style w:type="character" w:customStyle="1" w:styleId="22">
    <w:name w:val="标题 1 Char"/>
    <w:basedOn w:val="17"/>
    <w:link w:val="5"/>
    <w:qFormat/>
    <w:uiPriority w:val="9"/>
    <w:rPr>
      <w:rFonts w:ascii="宋体" w:hAnsi="宋体" w:cs="宋体"/>
      <w:b/>
      <w:bCs/>
      <w:kern w:val="36"/>
      <w:sz w:val="48"/>
      <w:szCs w:val="48"/>
    </w:rPr>
  </w:style>
  <w:style w:type="character" w:customStyle="1" w:styleId="23">
    <w:name w:val="页脚 Char"/>
    <w:basedOn w:val="17"/>
    <w:link w:val="11"/>
    <w:qFormat/>
    <w:uiPriority w:val="99"/>
    <w:rPr>
      <w:kern w:val="2"/>
      <w:sz w:val="18"/>
      <w:szCs w:val="18"/>
    </w:rPr>
  </w:style>
  <w:style w:type="character" w:customStyle="1" w:styleId="24">
    <w:name w:val="批注框文本 Char"/>
    <w:link w:val="10"/>
    <w:qFormat/>
    <w:uiPriority w:val="0"/>
    <w:rPr>
      <w:kern w:val="2"/>
      <w:sz w:val="18"/>
      <w:szCs w:val="18"/>
    </w:rPr>
  </w:style>
  <w:style w:type="paragraph" w:styleId="25">
    <w:name w:val="List Paragraph"/>
    <w:basedOn w:val="1"/>
    <w:qFormat/>
    <w:uiPriority w:val="34"/>
    <w:pPr>
      <w:ind w:firstLine="420" w:firstLineChars="200"/>
    </w:pPr>
    <w:rPr>
      <w:szCs w:val="22"/>
    </w:rPr>
  </w:style>
  <w:style w:type="paragraph" w:customStyle="1" w:styleId="26">
    <w:name w:val="p0"/>
    <w:basedOn w:val="1"/>
    <w:qFormat/>
    <w:uiPriority w:val="0"/>
    <w:pPr>
      <w:widowControl/>
    </w:pPr>
    <w:rPr>
      <w:kern w:val="0"/>
      <w:szCs w:val="21"/>
    </w:rPr>
  </w:style>
  <w:style w:type="paragraph" w:customStyle="1" w:styleId="27">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List Paragraph1"/>
    <w:basedOn w:val="1"/>
    <w:qFormat/>
    <w:uiPriority w:val="0"/>
    <w:pPr>
      <w:ind w:firstLine="420" w:firstLineChars="200"/>
    </w:pPr>
    <w:rPr>
      <w:szCs w:val="22"/>
    </w:rPr>
  </w:style>
  <w:style w:type="character" w:customStyle="1" w:styleId="29">
    <w:name w:val="标题 Char"/>
    <w:basedOn w:val="17"/>
    <w:link w:val="2"/>
    <w:qFormat/>
    <w:uiPriority w:val="0"/>
    <w:rPr>
      <w:rFonts w:ascii="Arial" w:hAnsi="Arial" w:eastAsia="仿宋_GB2312"/>
      <w:b/>
      <w:kern w:val="2"/>
      <w:sz w:val="32"/>
      <w:szCs w:val="32"/>
    </w:rPr>
  </w:style>
  <w:style w:type="character" w:customStyle="1" w:styleId="30">
    <w:name w:val="正文文本缩进 Char"/>
    <w:basedOn w:val="17"/>
    <w:link w:val="3"/>
    <w:qFormat/>
    <w:uiPriority w:val="0"/>
    <w:rPr>
      <w:kern w:val="2"/>
      <w:sz w:val="21"/>
      <w:szCs w:val="24"/>
    </w:rPr>
  </w:style>
  <w:style w:type="paragraph" w:customStyle="1" w:styleId="31">
    <w:name w:val="正文格式"/>
    <w:basedOn w:val="1"/>
    <w:qFormat/>
    <w:uiPriority w:val="99"/>
    <w:pPr>
      <w:widowControl/>
      <w:adjustRightInd w:val="0"/>
      <w:snapToGrid w:val="0"/>
      <w:spacing w:line="400" w:lineRule="atLeast"/>
      <w:ind w:firstLine="482"/>
      <w:textAlignment w:val="baseline"/>
    </w:pPr>
    <w:rPr>
      <w:rFonts w:eastAsia="宋体" w:cs="Times New Roman"/>
      <w:kern w:val="0"/>
      <w:sz w:val="24"/>
      <w:szCs w:val="24"/>
    </w:rPr>
  </w:style>
  <w:style w:type="paragraph" w:customStyle="1" w:styleId="32">
    <w:name w:val="NormalIndent"/>
    <w:basedOn w:val="1"/>
    <w:qFormat/>
    <w:uiPriority w:val="0"/>
    <w:pPr>
      <w:ind w:firstLine="420" w:firstLineChars="200"/>
      <w:jc w:val="both"/>
      <w:textAlignment w:val="baseline"/>
    </w:pPr>
    <w:rPr>
      <w:kern w:val="24"/>
      <w:sz w:val="24"/>
      <w:szCs w:val="24"/>
      <w:lang w:val="en-US" w:eastAsia="zh-CN" w:bidi="ar-SA"/>
    </w:rPr>
  </w:style>
  <w:style w:type="character" w:customStyle="1" w:styleId="33">
    <w:name w:val="NormalCharacter"/>
    <w:qFormat/>
    <w:uiPriority w:val="0"/>
    <w:rPr>
      <w:kern w:val="2"/>
      <w:sz w:val="21"/>
      <w:szCs w:val="24"/>
      <w:lang w:val="en-US" w:eastAsia="zh-CN" w:bidi="ar-SA"/>
    </w:rPr>
  </w:style>
  <w:style w:type="character" w:customStyle="1" w:styleId="34">
    <w:name w:val="font41"/>
    <w:basedOn w:val="17"/>
    <w:qFormat/>
    <w:uiPriority w:val="0"/>
    <w:rPr>
      <w:rFonts w:hint="default" w:ascii="文星标宋" w:hAnsi="文星标宋" w:eastAsia="文星标宋" w:cs="文星标宋"/>
      <w:color w:val="000000"/>
      <w:sz w:val="22"/>
      <w:szCs w:val="22"/>
      <w:u w:val="none"/>
    </w:rPr>
  </w:style>
  <w:style w:type="character" w:customStyle="1" w:styleId="35">
    <w:name w:val="font01"/>
    <w:basedOn w:val="17"/>
    <w:qFormat/>
    <w:uiPriority w:val="0"/>
    <w:rPr>
      <w:rFonts w:hint="default" w:ascii="文星标宋" w:hAnsi="文星标宋" w:eastAsia="文星标宋" w:cs="文星标宋"/>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52314-5811-4823-B2D9-789D464CD8E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1329</Words>
  <Characters>1377</Characters>
  <Lines>2</Lines>
  <Paragraphs>1</Paragraphs>
  <TotalTime>6</TotalTime>
  <ScaleCrop>false</ScaleCrop>
  <LinksUpToDate>false</LinksUpToDate>
  <CharactersWithSpaces>1485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2020-06-15T03:44:00Z</dcterms:created>
  <dc:creator>BaoY</dc:creator>
  <cp:lastModifiedBy>非临风</cp:lastModifiedBy>
  <cp:lastPrinted>2021-12-08T08:15:00Z</cp:lastPrinted>
  <dcterms:modified xsi:type="dcterms:W3CDTF">2023-06-02T03:13:29Z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1D72708BE0AA42B3B88A3BC2CD9316D3</vt:lpwstr>
  </property>
</Properties>
</file>