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C5C71" w14:textId="77777777" w:rsidR="00576490" w:rsidRDefault="00576490">
      <w:pPr>
        <w:spacing w:line="560" w:lineRule="exact"/>
        <w:jc w:val="center"/>
        <w:rPr>
          <w:rFonts w:ascii="方正小标宋简体" w:eastAsia="方正小标宋简体" w:hAnsi="方正小标宋简体" w:cs="方正小标宋简体" w:hint="eastAsia"/>
          <w:sz w:val="44"/>
          <w:szCs w:val="44"/>
        </w:rPr>
      </w:pPr>
    </w:p>
    <w:p w14:paraId="5483540F" w14:textId="77777777" w:rsidR="00576490" w:rsidRDefault="00576490">
      <w:pPr>
        <w:spacing w:line="560" w:lineRule="exact"/>
        <w:jc w:val="center"/>
        <w:rPr>
          <w:rFonts w:ascii="方正小标宋简体" w:eastAsia="方正小标宋简体" w:hAnsi="方正小标宋简体" w:cs="方正小标宋简体" w:hint="eastAsia"/>
          <w:sz w:val="44"/>
          <w:szCs w:val="44"/>
        </w:rPr>
      </w:pPr>
    </w:p>
    <w:p w14:paraId="4D3CAAB3" w14:textId="77777777" w:rsidR="00576490" w:rsidRDefault="00576490">
      <w:pPr>
        <w:spacing w:line="560" w:lineRule="exact"/>
        <w:jc w:val="center"/>
        <w:rPr>
          <w:rFonts w:ascii="方正小标宋简体" w:eastAsia="方正小标宋简体" w:hAnsi="方正小标宋简体" w:cs="方正小标宋简体" w:hint="eastAsia"/>
          <w:sz w:val="44"/>
          <w:szCs w:val="44"/>
        </w:rPr>
      </w:pPr>
    </w:p>
    <w:p w14:paraId="2B6D7A68" w14:textId="77777777" w:rsidR="00576490" w:rsidRDefault="00576490">
      <w:pPr>
        <w:spacing w:line="560" w:lineRule="exact"/>
        <w:jc w:val="center"/>
        <w:rPr>
          <w:rFonts w:ascii="方正小标宋简体" w:eastAsia="方正小标宋简体" w:hAnsi="方正小标宋简体" w:cs="方正小标宋简体" w:hint="eastAsia"/>
          <w:sz w:val="44"/>
          <w:szCs w:val="44"/>
        </w:rPr>
      </w:pPr>
    </w:p>
    <w:p w14:paraId="21FDB868" w14:textId="77777777" w:rsidR="00576490" w:rsidRDefault="00576490">
      <w:pPr>
        <w:spacing w:line="560" w:lineRule="exact"/>
        <w:jc w:val="center"/>
        <w:rPr>
          <w:rFonts w:ascii="方正小标宋简体" w:eastAsia="方正小标宋简体" w:hAnsi="方正小标宋简体" w:cs="方正小标宋简体" w:hint="eastAsia"/>
          <w:sz w:val="44"/>
          <w:szCs w:val="44"/>
        </w:rPr>
      </w:pPr>
    </w:p>
    <w:p w14:paraId="1D983258" w14:textId="77777777" w:rsidR="00576490" w:rsidRDefault="00000000">
      <w:pPr>
        <w:spacing w:line="56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乌海市文体旅游广电局</w:t>
      </w:r>
    </w:p>
    <w:p w14:paraId="72D01529" w14:textId="77777777" w:rsidR="00576490" w:rsidRDefault="00000000">
      <w:pPr>
        <w:spacing w:line="56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关于印发</w:t>
      </w:r>
      <w:proofErr w:type="gramStart"/>
      <w:r>
        <w:rPr>
          <w:rFonts w:ascii="方正小标宋简体" w:eastAsia="方正小标宋简体" w:hAnsi="方正小标宋简体" w:cs="方正小标宋简体" w:hint="eastAsia"/>
          <w:sz w:val="44"/>
          <w:szCs w:val="44"/>
        </w:rPr>
        <w:t>《</w:t>
      </w:r>
      <w:proofErr w:type="gramEnd"/>
      <w:r>
        <w:rPr>
          <w:rFonts w:ascii="方正小标宋简体" w:eastAsia="方正小标宋简体" w:hAnsi="方正小标宋简体" w:cs="方正小标宋简体" w:hint="eastAsia"/>
          <w:sz w:val="44"/>
          <w:szCs w:val="44"/>
        </w:rPr>
        <w:t>2022年全市广播电视</w:t>
      </w:r>
      <w:proofErr w:type="gramStart"/>
      <w:r>
        <w:rPr>
          <w:rFonts w:ascii="方正小标宋简体" w:eastAsia="方正小标宋简体" w:hAnsi="方正小标宋简体" w:cs="方正小标宋简体" w:hint="eastAsia"/>
          <w:sz w:val="44"/>
          <w:szCs w:val="44"/>
        </w:rPr>
        <w:t>和</w:t>
      </w:r>
      <w:proofErr w:type="gramEnd"/>
    </w:p>
    <w:p w14:paraId="33C8B2C4" w14:textId="77777777" w:rsidR="00576490" w:rsidRDefault="00000000">
      <w:pPr>
        <w:spacing w:line="56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网络视听工作要点</w:t>
      </w:r>
      <w:proofErr w:type="gramStart"/>
      <w:r>
        <w:rPr>
          <w:rFonts w:ascii="方正小标宋简体" w:eastAsia="方正小标宋简体" w:hAnsi="方正小标宋简体" w:cs="方正小标宋简体" w:hint="eastAsia"/>
          <w:sz w:val="44"/>
          <w:szCs w:val="44"/>
        </w:rPr>
        <w:t>》</w:t>
      </w:r>
      <w:proofErr w:type="gramEnd"/>
      <w:r>
        <w:rPr>
          <w:rFonts w:ascii="方正小标宋简体" w:eastAsia="方正小标宋简体" w:hAnsi="方正小标宋简体" w:cs="方正小标宋简体" w:hint="eastAsia"/>
          <w:sz w:val="44"/>
          <w:szCs w:val="44"/>
        </w:rPr>
        <w:t>的通知</w:t>
      </w:r>
    </w:p>
    <w:p w14:paraId="357EE032" w14:textId="77777777" w:rsidR="00576490" w:rsidRDefault="00576490">
      <w:pPr>
        <w:spacing w:line="560" w:lineRule="exact"/>
        <w:rPr>
          <w:rFonts w:ascii="方正小标宋简体" w:eastAsia="方正小标宋简体" w:hAnsi="方正小标宋简体" w:cs="方正小标宋简体" w:hint="eastAsia"/>
          <w:sz w:val="44"/>
          <w:szCs w:val="44"/>
        </w:rPr>
      </w:pPr>
    </w:p>
    <w:p w14:paraId="5F6BB395" w14:textId="77777777" w:rsidR="00576490" w:rsidRDefault="00000000">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乌海广播电视台，各级</w:t>
      </w:r>
      <w:proofErr w:type="gramStart"/>
      <w:r>
        <w:rPr>
          <w:rFonts w:ascii="仿宋_GB2312" w:eastAsia="仿宋_GB2312" w:hAnsi="仿宋_GB2312" w:cs="仿宋_GB2312" w:hint="eastAsia"/>
          <w:sz w:val="32"/>
          <w:szCs w:val="32"/>
        </w:rPr>
        <w:t>融媒体</w:t>
      </w:r>
      <w:proofErr w:type="gramEnd"/>
      <w:r>
        <w:rPr>
          <w:rFonts w:ascii="仿宋_GB2312" w:eastAsia="仿宋_GB2312" w:hAnsi="仿宋_GB2312" w:cs="仿宋_GB2312" w:hint="eastAsia"/>
          <w:sz w:val="32"/>
          <w:szCs w:val="32"/>
        </w:rPr>
        <w:t>中心：</w:t>
      </w:r>
    </w:p>
    <w:p w14:paraId="41D537AA" w14:textId="77777777" w:rsidR="00576490"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现将《2022年全市广播电视和网络视听工作要点》印发给你们,请结合实际认真贯彻落实。</w:t>
      </w:r>
    </w:p>
    <w:p w14:paraId="2BC55B1D" w14:textId="77777777" w:rsidR="00576490" w:rsidRDefault="00576490">
      <w:pPr>
        <w:spacing w:line="560" w:lineRule="exact"/>
        <w:ind w:firstLineChars="200" w:firstLine="640"/>
        <w:rPr>
          <w:rFonts w:ascii="仿宋_GB2312" w:eastAsia="仿宋_GB2312" w:hAnsi="仿宋_GB2312" w:cs="仿宋_GB2312" w:hint="eastAsia"/>
          <w:sz w:val="32"/>
          <w:szCs w:val="32"/>
        </w:rPr>
      </w:pPr>
    </w:p>
    <w:p w14:paraId="4D451FA8" w14:textId="77777777" w:rsidR="00576490" w:rsidRDefault="00576490">
      <w:pPr>
        <w:spacing w:line="560" w:lineRule="exact"/>
        <w:rPr>
          <w:rFonts w:ascii="仿宋_GB2312" w:eastAsia="仿宋_GB2312" w:hAnsi="仿宋_GB2312" w:cs="仿宋_GB2312" w:hint="eastAsia"/>
          <w:sz w:val="32"/>
          <w:szCs w:val="32"/>
        </w:rPr>
      </w:pPr>
    </w:p>
    <w:p w14:paraId="6FDC4BBE" w14:textId="77777777" w:rsidR="00576490"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2022年2月28日 </w:t>
      </w:r>
    </w:p>
    <w:p w14:paraId="71529E73" w14:textId="77777777" w:rsidR="00576490" w:rsidRDefault="00576490">
      <w:pPr>
        <w:spacing w:line="560" w:lineRule="exact"/>
        <w:ind w:firstLineChars="200" w:firstLine="640"/>
        <w:rPr>
          <w:rFonts w:ascii="仿宋_GB2312" w:eastAsia="仿宋_GB2312" w:hAnsi="仿宋_GB2312" w:cs="仿宋_GB2312" w:hint="eastAsia"/>
          <w:sz w:val="32"/>
          <w:szCs w:val="32"/>
        </w:rPr>
      </w:pPr>
    </w:p>
    <w:p w14:paraId="0995874F" w14:textId="77777777" w:rsidR="00576490" w:rsidRDefault="00576490">
      <w:pPr>
        <w:spacing w:line="560" w:lineRule="exact"/>
        <w:ind w:firstLineChars="200" w:firstLine="640"/>
        <w:rPr>
          <w:rFonts w:ascii="仿宋_GB2312" w:eastAsia="仿宋_GB2312" w:hAnsi="仿宋_GB2312" w:cs="仿宋_GB2312" w:hint="eastAsia"/>
          <w:sz w:val="32"/>
          <w:szCs w:val="32"/>
        </w:rPr>
      </w:pPr>
    </w:p>
    <w:p w14:paraId="487499F8" w14:textId="77777777" w:rsidR="00576490" w:rsidRDefault="00576490">
      <w:pPr>
        <w:spacing w:line="560" w:lineRule="exact"/>
        <w:ind w:firstLineChars="200" w:firstLine="640"/>
        <w:rPr>
          <w:rFonts w:ascii="仿宋_GB2312" w:eastAsia="仿宋_GB2312" w:hAnsi="仿宋_GB2312" w:cs="仿宋_GB2312" w:hint="eastAsia"/>
          <w:sz w:val="32"/>
          <w:szCs w:val="32"/>
        </w:rPr>
      </w:pPr>
    </w:p>
    <w:p w14:paraId="3C43A8BE" w14:textId="77777777" w:rsidR="00576490" w:rsidRDefault="00576490">
      <w:pPr>
        <w:spacing w:line="560" w:lineRule="exact"/>
        <w:ind w:firstLineChars="200" w:firstLine="640"/>
        <w:rPr>
          <w:rFonts w:ascii="仿宋_GB2312" w:eastAsia="仿宋_GB2312" w:hAnsi="仿宋_GB2312" w:cs="仿宋_GB2312" w:hint="eastAsia"/>
          <w:sz w:val="32"/>
          <w:szCs w:val="32"/>
        </w:rPr>
      </w:pPr>
    </w:p>
    <w:p w14:paraId="0AAD5F36" w14:textId="77777777" w:rsidR="00576490" w:rsidRDefault="00576490">
      <w:pPr>
        <w:spacing w:line="560" w:lineRule="exact"/>
        <w:ind w:firstLineChars="200" w:firstLine="640"/>
        <w:rPr>
          <w:rFonts w:ascii="仿宋_GB2312" w:eastAsia="仿宋_GB2312" w:hAnsi="仿宋_GB2312" w:cs="仿宋_GB2312" w:hint="eastAsia"/>
          <w:sz w:val="32"/>
          <w:szCs w:val="32"/>
        </w:rPr>
      </w:pPr>
    </w:p>
    <w:p w14:paraId="382A5A75" w14:textId="77777777" w:rsidR="00576490" w:rsidRDefault="00576490">
      <w:pPr>
        <w:spacing w:line="560" w:lineRule="exact"/>
        <w:ind w:firstLineChars="200" w:firstLine="640"/>
        <w:rPr>
          <w:rFonts w:ascii="仿宋_GB2312" w:eastAsia="仿宋_GB2312" w:hAnsi="仿宋_GB2312" w:cs="仿宋_GB2312" w:hint="eastAsia"/>
          <w:sz w:val="32"/>
          <w:szCs w:val="32"/>
        </w:rPr>
      </w:pPr>
    </w:p>
    <w:p w14:paraId="4BDD0B0D" w14:textId="77777777" w:rsidR="00576490" w:rsidRDefault="00576490">
      <w:pPr>
        <w:spacing w:line="560" w:lineRule="exact"/>
        <w:ind w:firstLineChars="200" w:firstLine="640"/>
        <w:rPr>
          <w:rFonts w:ascii="仿宋_GB2312" w:eastAsia="仿宋_GB2312" w:hAnsi="仿宋_GB2312" w:cs="仿宋_GB2312" w:hint="eastAsia"/>
          <w:sz w:val="32"/>
          <w:szCs w:val="32"/>
        </w:rPr>
      </w:pPr>
    </w:p>
    <w:p w14:paraId="79FDD5AC" w14:textId="77777777" w:rsidR="00576490" w:rsidRDefault="00576490">
      <w:pPr>
        <w:spacing w:line="560" w:lineRule="exact"/>
        <w:ind w:firstLineChars="200" w:firstLine="640"/>
        <w:rPr>
          <w:rFonts w:ascii="仿宋_GB2312" w:eastAsia="仿宋_GB2312" w:hAnsi="仿宋_GB2312" w:cs="仿宋_GB2312" w:hint="eastAsia"/>
          <w:sz w:val="32"/>
          <w:szCs w:val="32"/>
        </w:rPr>
      </w:pPr>
    </w:p>
    <w:p w14:paraId="19FB3387" w14:textId="77777777" w:rsidR="00576490" w:rsidRDefault="00576490">
      <w:pPr>
        <w:spacing w:line="560" w:lineRule="exact"/>
        <w:ind w:firstLineChars="200" w:firstLine="640"/>
        <w:rPr>
          <w:rFonts w:ascii="仿宋_GB2312" w:eastAsia="仿宋_GB2312" w:hAnsi="仿宋_GB2312" w:cs="仿宋_GB2312" w:hint="eastAsia"/>
          <w:sz w:val="32"/>
          <w:szCs w:val="32"/>
        </w:rPr>
      </w:pPr>
    </w:p>
    <w:p w14:paraId="54F48840" w14:textId="77777777" w:rsidR="00576490" w:rsidRDefault="00576490">
      <w:pPr>
        <w:spacing w:line="560" w:lineRule="exact"/>
        <w:ind w:firstLineChars="200" w:firstLine="640"/>
        <w:rPr>
          <w:rFonts w:ascii="仿宋_GB2312" w:eastAsia="仿宋_GB2312" w:hAnsi="仿宋_GB2312" w:cs="仿宋_GB2312" w:hint="eastAsia"/>
          <w:sz w:val="32"/>
          <w:szCs w:val="32"/>
        </w:rPr>
      </w:pPr>
    </w:p>
    <w:p w14:paraId="441BE0A8" w14:textId="77777777" w:rsidR="00576490" w:rsidRDefault="00000000">
      <w:pPr>
        <w:spacing w:line="560" w:lineRule="exact"/>
        <w:ind w:firstLineChars="200" w:firstLine="88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2022年全市广播电视和网络视听</w:t>
      </w:r>
    </w:p>
    <w:p w14:paraId="7C866BF6" w14:textId="77777777" w:rsidR="00576490" w:rsidRDefault="00000000">
      <w:pPr>
        <w:spacing w:line="560" w:lineRule="exact"/>
        <w:ind w:firstLineChars="200" w:firstLine="88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工作要点</w:t>
      </w:r>
    </w:p>
    <w:p w14:paraId="4BE8C1E4" w14:textId="77777777" w:rsidR="00576490" w:rsidRDefault="00576490">
      <w:pPr>
        <w:spacing w:line="560" w:lineRule="exact"/>
        <w:rPr>
          <w:rFonts w:ascii="仿宋_GB2312" w:eastAsia="仿宋_GB2312" w:hAnsi="仿宋_GB2312" w:cs="仿宋_GB2312" w:hint="eastAsia"/>
          <w:sz w:val="32"/>
          <w:szCs w:val="32"/>
        </w:rPr>
      </w:pPr>
    </w:p>
    <w:p w14:paraId="3B6315AE" w14:textId="77777777" w:rsidR="00576490"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2022年全市广播电视工作的总要求是:以习近平新时代中国特色社会主义思想为指导,深入贯彻落</w:t>
      </w:r>
      <w:proofErr w:type="gramStart"/>
      <w:r>
        <w:rPr>
          <w:rFonts w:ascii="仿宋_GB2312" w:eastAsia="仿宋_GB2312" w:hAnsi="仿宋_GB2312" w:cs="仿宋_GB2312" w:hint="eastAsia"/>
          <w:sz w:val="32"/>
          <w:szCs w:val="32"/>
        </w:rPr>
        <w:t>实习近</w:t>
      </w:r>
      <w:proofErr w:type="gramEnd"/>
      <w:r>
        <w:rPr>
          <w:rFonts w:ascii="仿宋_GB2312" w:eastAsia="仿宋_GB2312" w:hAnsi="仿宋_GB2312" w:cs="仿宋_GB2312" w:hint="eastAsia"/>
          <w:sz w:val="32"/>
          <w:szCs w:val="32"/>
        </w:rPr>
        <w:t>平总书记关于宣传思想工作的重要思想和对内蒙古重要讲话重要指示批示精神,弘扬伟大建党精神,增强“四个意识”、“坚定四个自信”、做到“两个维护”,坚持人民立场,坚持守</w:t>
      </w:r>
      <w:proofErr w:type="gramStart"/>
      <w:r>
        <w:rPr>
          <w:rFonts w:ascii="仿宋_GB2312" w:eastAsia="仿宋_GB2312" w:hAnsi="仿宋_GB2312" w:cs="仿宋_GB2312" w:hint="eastAsia"/>
          <w:sz w:val="32"/>
          <w:szCs w:val="32"/>
        </w:rPr>
        <w:t>正创新</w:t>
      </w:r>
      <w:proofErr w:type="gramEnd"/>
      <w:r>
        <w:rPr>
          <w:rFonts w:ascii="仿宋_GB2312" w:eastAsia="仿宋_GB2312" w:hAnsi="仿宋_GB2312" w:cs="仿宋_GB2312" w:hint="eastAsia"/>
          <w:sz w:val="32"/>
          <w:szCs w:val="32"/>
        </w:rPr>
        <w:t>,坚持共享理念, 坚持科技引领,以迎接庆祝党的二十大胜利召开为主线,统筹宣传引导,推进媒体融合,丰富内容供给,优化公共服务,加强阵地管理,推动广播电视和网络视听行业高质量发展。</w:t>
      </w:r>
    </w:p>
    <w:p w14:paraId="6343837C" w14:textId="77777777" w:rsidR="00576490" w:rsidRDefault="0000000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一、提升舆论引导能力</w:t>
      </w:r>
    </w:p>
    <w:p w14:paraId="30180CA1" w14:textId="77777777" w:rsidR="00576490"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融合宣传内容、宣传方式、宣传媒体和内外宣传,全面提升舆论引导能力,持续巩固壮大主流思想舆论。</w:t>
      </w:r>
    </w:p>
    <w:p w14:paraId="25A95B80" w14:textId="77777777" w:rsidR="00576490"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1.聚焦首要政治任务,保持习近平总书记重要思想和领袖形象宣传的最强音,深入宣传阐释“两个确立”的决定性意义,充分展现习近平新时代中国特色社会主义思想的真理力量和实践伟力。</w:t>
      </w:r>
    </w:p>
    <w:p w14:paraId="6D27FD43" w14:textId="77777777" w:rsidR="00576490"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2.以宣传贯彻党的二十大为主线,加强议题设置、选题策划,会前、会中、会后宣传有序衔接,做到多角度阐释、深层次解读。</w:t>
      </w:r>
    </w:p>
    <w:p w14:paraId="322BE349" w14:textId="77777777" w:rsidR="00576490"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3.把握节点、突出重点,深入开展政治、经济、社会、</w:t>
      </w:r>
      <w:r>
        <w:rPr>
          <w:rFonts w:ascii="仿宋_GB2312" w:eastAsia="仿宋_GB2312" w:hAnsi="仿宋_GB2312" w:cs="仿宋_GB2312" w:hint="eastAsia"/>
          <w:sz w:val="32"/>
          <w:szCs w:val="32"/>
        </w:rPr>
        <w:lastRenderedPageBreak/>
        <w:t>文化发展专题宣传,保持贯通全年的宣传声势。</w:t>
      </w:r>
    </w:p>
    <w:p w14:paraId="58BB2961" w14:textId="77777777" w:rsidR="00576490"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4.完善重大风险防控机制,发挥权威媒体优势,履行主流媒体职责,把握舆论引导的主动权。</w:t>
      </w:r>
    </w:p>
    <w:p w14:paraId="1F2F617B" w14:textId="77777777" w:rsidR="00576490"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5.完善宣传工作创新机制,开展一项在全区有广泛影响力的宣传活动,打造一档在全区有一定示范性的宣传栏目,推出一批有亮点、有特色的宣传精品。</w:t>
      </w:r>
    </w:p>
    <w:p w14:paraId="77BB6D18" w14:textId="77777777" w:rsidR="00576490"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6.深入推动媒体融合发展,强化网上网下协同,形成网上网下一体传播、各类媒体全面覆盖的宣传矩阵。</w:t>
      </w:r>
    </w:p>
    <w:p w14:paraId="6C552182" w14:textId="77777777" w:rsidR="00576490"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7.加快资源融合、精简精办,推进媒体内容、渠道、技术创新,巩固内容优势,拓展传播渠道。</w:t>
      </w:r>
    </w:p>
    <w:p w14:paraId="18F378BB" w14:textId="77777777" w:rsidR="00576490"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8.加快网络视听媒体发展,深化网络视听平台“首页首屏首条建设 ”。</w:t>
      </w:r>
    </w:p>
    <w:p w14:paraId="4F6B6531" w14:textId="77777777" w:rsidR="00576490"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9.积极对接总局“视听中国播映工程”,扩大对蒙、俄广播电视媒体和节目交流。</w:t>
      </w:r>
    </w:p>
    <w:p w14:paraId="6615D8AC" w14:textId="77777777" w:rsidR="00576490" w:rsidRDefault="0000000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二、推进新时代精品创作</w:t>
      </w:r>
    </w:p>
    <w:p w14:paraId="6F263073" w14:textId="77777777" w:rsidR="00576490"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通过政策引领、项目孵化、资金扶持、融资对接等方式方法, 推出一批广播电视和网络视听创作精品。</w:t>
      </w:r>
    </w:p>
    <w:p w14:paraId="271D902F" w14:textId="77777777" w:rsidR="00576490"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10.以落</w:t>
      </w:r>
      <w:proofErr w:type="gramStart"/>
      <w:r>
        <w:rPr>
          <w:rFonts w:ascii="仿宋_GB2312" w:eastAsia="仿宋_GB2312" w:hAnsi="仿宋_GB2312" w:cs="仿宋_GB2312" w:hint="eastAsia"/>
          <w:sz w:val="32"/>
          <w:szCs w:val="32"/>
        </w:rPr>
        <w:t>实习近</w:t>
      </w:r>
      <w:proofErr w:type="gramEnd"/>
      <w:r>
        <w:rPr>
          <w:rFonts w:ascii="仿宋_GB2312" w:eastAsia="仿宋_GB2312" w:hAnsi="仿宋_GB2312" w:cs="仿宋_GB2312" w:hint="eastAsia"/>
          <w:sz w:val="32"/>
          <w:szCs w:val="32"/>
        </w:rPr>
        <w:t>平总书记对内蒙古重要讲话重要指示批示精神为切入点,组织开展“牢记嘱托”主题创作。</w:t>
      </w:r>
    </w:p>
    <w:p w14:paraId="34311DD6" w14:textId="77777777" w:rsidR="00576490"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11.深入实施“中华文化广播电视传播工程”,牵头创作1到2 部广播电视标杆作品。</w:t>
      </w:r>
    </w:p>
    <w:p w14:paraId="5B526E83" w14:textId="77777777" w:rsidR="00576490"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12.建立广播电视和网络视听优秀选题和节目项目库, 实行入库项目常态调度、动态调整，每年至少创作1部重点作品。</w:t>
      </w:r>
    </w:p>
    <w:p w14:paraId="04667448" w14:textId="77777777" w:rsidR="00576490"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13.加强精品创作,积极参与“内蒙古广播电视奖”评选活动。</w:t>
      </w:r>
    </w:p>
    <w:p w14:paraId="698795B7" w14:textId="77777777" w:rsidR="00576490"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14.扎实做好“我们的新时代”主题创作展播活动,集中展现新气象、新成效、新作为。</w:t>
      </w:r>
    </w:p>
    <w:p w14:paraId="11878A17" w14:textId="77777777" w:rsidR="00576490"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15.积极参与“铸牢中华民族共同体意识”主题优秀广播电视公益广告作品征集展播活动。</w:t>
      </w:r>
    </w:p>
    <w:p w14:paraId="17C94A75" w14:textId="77777777" w:rsidR="00576490" w:rsidRDefault="0000000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三、加强阵地管理</w:t>
      </w:r>
    </w:p>
    <w:p w14:paraId="203A2387" w14:textId="77777777" w:rsidR="00576490"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牢记播出安全是工作底线和生命线，持续深入推进行业治理体系、安全保障体系、依法行政体系建设,坚决维护广播电视和网络视听阵地安全。</w:t>
      </w:r>
    </w:p>
    <w:p w14:paraId="7171AE48" w14:textId="77777777" w:rsidR="00576490"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16.严格行业准入制度,认真落实播前审查、重播重审等播出审查工作机制,守好内容制作与播出关口。</w:t>
      </w:r>
    </w:p>
    <w:p w14:paraId="313801DC" w14:textId="77777777" w:rsidR="00576490"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17.开展违规广告整治活动,廓清文娱领域风气,坚决打击行业不良现象。</w:t>
      </w:r>
    </w:p>
    <w:p w14:paraId="4CAC1895" w14:textId="77777777" w:rsidR="00576490"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18.牢固法治意识、规矩意识,做好重要节目、重点活动审批报备工作。</w:t>
      </w:r>
    </w:p>
    <w:p w14:paraId="0137E6CC" w14:textId="5784AFB7" w:rsidR="00576490"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19.开展春节、北京冬奥会、冬残奥会、全国两会、党的二十大安全播出专项行动,确保重要保障期安全播出万无一失。</w:t>
      </w:r>
    </w:p>
    <w:p w14:paraId="589DCB58" w14:textId="77777777" w:rsidR="00576490"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20.建立健全网络安全管</w:t>
      </w:r>
      <w:proofErr w:type="gramStart"/>
      <w:r>
        <w:rPr>
          <w:rFonts w:ascii="仿宋_GB2312" w:eastAsia="仿宋_GB2312" w:hAnsi="仿宋_GB2312" w:cs="仿宋_GB2312" w:hint="eastAsia"/>
          <w:sz w:val="32"/>
          <w:szCs w:val="32"/>
        </w:rPr>
        <w:t>控协调</w:t>
      </w:r>
      <w:proofErr w:type="gramEnd"/>
      <w:r>
        <w:rPr>
          <w:rFonts w:ascii="仿宋_GB2312" w:eastAsia="仿宋_GB2312" w:hAnsi="仿宋_GB2312" w:cs="仿宋_GB2312" w:hint="eastAsia"/>
          <w:sz w:val="32"/>
          <w:szCs w:val="32"/>
        </w:rPr>
        <w:t>机制,推动网络安全防护体系建设。</w:t>
      </w:r>
    </w:p>
    <w:p w14:paraId="388EC164" w14:textId="77777777" w:rsidR="00576490"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21.以开展"八五"普法活动为载体,营造浓厚的学习行业法规、规范性文件和制度规范氛围。</w:t>
      </w:r>
    </w:p>
    <w:p w14:paraId="579DF723" w14:textId="77777777" w:rsidR="00576490"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22.加强广播电视和网络视听科学技术普及工作,深入</w:t>
      </w:r>
      <w:r>
        <w:rPr>
          <w:rFonts w:ascii="仿宋_GB2312" w:eastAsia="仿宋_GB2312" w:hAnsi="仿宋_GB2312" w:cs="仿宋_GB2312" w:hint="eastAsia"/>
          <w:sz w:val="32"/>
          <w:szCs w:val="32"/>
        </w:rPr>
        <w:lastRenderedPageBreak/>
        <w:t>开展全国科普日、科技活动周等活动,及时做好政策解读和知识普及等工作。</w:t>
      </w:r>
    </w:p>
    <w:p w14:paraId="621EE370" w14:textId="77777777" w:rsidR="00576490" w:rsidRDefault="00576490">
      <w:pPr>
        <w:spacing w:line="560" w:lineRule="exact"/>
        <w:ind w:firstLineChars="200" w:firstLine="640"/>
        <w:rPr>
          <w:rFonts w:ascii="仿宋_GB2312" w:eastAsia="仿宋_GB2312" w:hAnsi="仿宋_GB2312" w:cs="仿宋_GB2312" w:hint="eastAsia"/>
          <w:sz w:val="32"/>
          <w:szCs w:val="32"/>
        </w:rPr>
      </w:pPr>
    </w:p>
    <w:p w14:paraId="560824D7" w14:textId="77777777" w:rsidR="00576490" w:rsidRDefault="00576490">
      <w:pPr>
        <w:spacing w:line="560" w:lineRule="exact"/>
        <w:ind w:firstLineChars="200" w:firstLine="640"/>
        <w:rPr>
          <w:rFonts w:ascii="仿宋_GB2312" w:eastAsia="仿宋_GB2312" w:hAnsi="仿宋_GB2312" w:cs="仿宋_GB2312" w:hint="eastAsia"/>
          <w:sz w:val="32"/>
          <w:szCs w:val="32"/>
        </w:rPr>
      </w:pPr>
    </w:p>
    <w:sectPr w:rsidR="005764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8332BB6"/>
    <w:rsid w:val="00576490"/>
    <w:rsid w:val="00E21E07"/>
    <w:rsid w:val="00E84E44"/>
    <w:rsid w:val="072A4FC8"/>
    <w:rsid w:val="08332BB6"/>
    <w:rsid w:val="366000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39EDDF"/>
  <w15:docId w15:val="{31306204-2F09-4D53-90B2-BAE41FB50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800</Words>
  <Characters>826</Characters>
  <Application>Microsoft Office Word</Application>
  <DocSecurity>0</DocSecurity>
  <Lines>55</Lines>
  <Paragraphs>38</Paragraphs>
  <ScaleCrop>false</ScaleCrop>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这孩子从小就会说话</dc:creator>
  <cp:lastModifiedBy>Rijo Nie</cp:lastModifiedBy>
  <cp:revision>2</cp:revision>
  <cp:lastPrinted>2022-02-28T01:28:00Z</cp:lastPrinted>
  <dcterms:created xsi:type="dcterms:W3CDTF">2025-07-28T08:35:00Z</dcterms:created>
  <dcterms:modified xsi:type="dcterms:W3CDTF">2025-07-28T08:35:00Z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A62089989A7E46928F1DE740391E9766</vt:lpwstr>
  </property>
</Properties>
</file>